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84B39" w:rsidRPr="00336682" w:rsidRDefault="00A31C1B" w:rsidP="00B84B39">
      <w:pPr>
        <w:pStyle w:val="Cartable"/>
      </w:pPr>
      <w:r>
        <w:rPr>
          <w:noProof/>
          <w:lang w:eastAsia="fr-FR"/>
        </w:rPr>
        <mc:AlternateContent>
          <mc:Choice Requires="wps">
            <w:drawing>
              <wp:anchor distT="45720" distB="45720" distL="114300" distR="114300" simplePos="0" relativeHeight="251705344" behindDoc="0" locked="0" layoutInCell="1" allowOverlap="1" wp14:anchorId="31B7144F" wp14:editId="5792D72A">
                <wp:simplePos x="0" y="0"/>
                <wp:positionH relativeFrom="column">
                  <wp:posOffset>7267253</wp:posOffset>
                </wp:positionH>
                <wp:positionV relativeFrom="paragraph">
                  <wp:posOffset>6376159</wp:posOffset>
                </wp:positionV>
                <wp:extent cx="2115185" cy="2087880"/>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087880"/>
                        </a:xfrm>
                        <a:prstGeom prst="rect">
                          <a:avLst/>
                        </a:prstGeom>
                        <a:noFill/>
                        <a:ln w="9525">
                          <a:noFill/>
                          <a:miter lim="800000"/>
                          <a:headEnd/>
                          <a:tailEnd/>
                        </a:ln>
                      </wps:spPr>
                      <wps:txbx>
                        <w:txbxContent>
                          <w:p w:rsidR="00A31C1B" w:rsidRPr="00A31C1B" w:rsidRDefault="00A31C1B" w:rsidP="00A31C1B">
                            <w:pPr>
                              <w:jc w:val="both"/>
                              <w:rPr>
                                <w:rFonts w:ascii="Book Antiqua" w:hAnsi="Book Antiqua"/>
                                <w:sz w:val="24"/>
                              </w:rPr>
                            </w:pPr>
                            <w:r>
                              <w:rPr>
                                <w:rFonts w:ascii="Book Antiqua" w:hAnsi="Book Antiqua"/>
                                <w:sz w:val="24"/>
                              </w:rPr>
                              <w:t xml:space="preserve">Sa famille est si riche que Drago se croit supérieur à de nombreux élèves. Cela lui permet d’entrer dans l’équipe de Quiddtich de Serpentard car il a payé pour toute l’équipe des Nimbus 2001 (balais qui coûtent très chers).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1B7144F" id="_x0000_t202" coordsize="21600,21600" o:spt="202" path="m,l,21600r21600,l21600,xe">
                <v:stroke joinstyle="miter"/>
                <v:path gradientshapeok="t" o:connecttype="rect"/>
              </v:shapetype>
              <v:shape id="Zone de texte 2" o:spid="_x0000_s1026" type="#_x0000_t202" style="position:absolute;left:0;text-align:left;margin-left:572.2pt;margin-top:502.05pt;width:166.55pt;height:164.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" filled="f" stroked="f">
                <v:textbox>
                  <w:txbxContent>
                    <w:p w:rsidR="00A31C1B" w:rsidRPr="00A31C1B" w:rsidRDefault="00A31C1B" w:rsidP="00A31C1B">
                      <w:pPr>
                        <w:jc w:val="both"/>
                        <w:rPr>
                          <w:rFonts w:ascii="Book Antiqua" w:hAnsi="Book Antiqua"/>
                          <w:sz w:val="24"/>
                        </w:rPr>
                      </w:pPr>
                      <w:r>
                        <w:rPr>
                          <w:rFonts w:ascii="Book Antiqua" w:hAnsi="Book Antiqua"/>
                          <w:sz w:val="24"/>
                        </w:rPr>
                        <w:t xml:space="preserve">Sa famille est si riche que </w:t>
                      </w:r>
                      <w:proofErr w:type="spellStart"/>
                      <w:r>
                        <w:rPr>
                          <w:rFonts w:ascii="Book Antiqua" w:hAnsi="Book Antiqua"/>
                          <w:sz w:val="24"/>
                        </w:rPr>
                        <w:t>Drago</w:t>
                      </w:r>
                      <w:proofErr w:type="spellEnd"/>
                      <w:r>
                        <w:rPr>
                          <w:rFonts w:ascii="Book Antiqua" w:hAnsi="Book Antiqua"/>
                          <w:sz w:val="24"/>
                        </w:rPr>
                        <w:t xml:space="preserve"> se croit supérieur à de nombreux élèves. Cela lui permet d’entrer dans l’équipe de </w:t>
                      </w:r>
                      <w:proofErr w:type="spellStart"/>
                      <w:r>
                        <w:rPr>
                          <w:rFonts w:ascii="Book Antiqua" w:hAnsi="Book Antiqua"/>
                          <w:sz w:val="24"/>
                        </w:rPr>
                        <w:t>Quiddtich</w:t>
                      </w:r>
                      <w:proofErr w:type="spellEnd"/>
                      <w:r>
                        <w:rPr>
                          <w:rFonts w:ascii="Book Antiqua" w:hAnsi="Book Antiqua"/>
                          <w:sz w:val="24"/>
                        </w:rPr>
                        <w:t xml:space="preserve"> de </w:t>
                      </w:r>
                      <w:proofErr w:type="spellStart"/>
                      <w:r>
                        <w:rPr>
                          <w:rFonts w:ascii="Book Antiqua" w:hAnsi="Book Antiqua"/>
                          <w:sz w:val="24"/>
                        </w:rPr>
                        <w:t>Serpentard</w:t>
                      </w:r>
                      <w:proofErr w:type="spellEnd"/>
                      <w:r>
                        <w:rPr>
                          <w:rFonts w:ascii="Book Antiqua" w:hAnsi="Book Antiqua"/>
                          <w:sz w:val="24"/>
                        </w:rPr>
                        <w:t xml:space="preserve"> car il a payé pour toute l’équipe des Nimbus 2001 (balais qui coûtent très chers). </w:t>
                      </w:r>
                    </w:p>
                  </w:txbxContent>
                </v:textbox>
                <w10:wrap type="square"/>
              </v:shape>
            </w:pict>
          </mc:Fallback>
        </mc:AlternateContent>
      </w:r>
      <w:r>
        <w:rPr>
          <w:noProof/>
          <w:lang w:eastAsia="fr-FR"/>
        </w:rPr>
        <mc:AlternateContent>
          <mc:Choice Requires="wps">
            <w:drawing>
              <wp:anchor distT="0" distB="0" distL="114300" distR="114300" simplePos="0" relativeHeight="251683840" behindDoc="0" locked="0" layoutInCell="1" allowOverlap="1" wp14:anchorId="32B25A44" wp14:editId="7F3DB951">
                <wp:simplePos x="0" y="0"/>
                <wp:positionH relativeFrom="column">
                  <wp:posOffset>8617973</wp:posOffset>
                </wp:positionH>
                <wp:positionV relativeFrom="paragraph">
                  <wp:posOffset>5684179</wp:posOffset>
                </wp:positionV>
                <wp:extent cx="600501" cy="298914"/>
                <wp:effectExtent l="38100" t="0" r="9525" b="82550"/>
                <wp:wrapNone/>
                <wp:docPr id="31" name="Connecteur en arc 31"/>
                <wp:cNvGraphicFramePr/>
                <a:graphic xmlns:a="http://schemas.openxmlformats.org/drawingml/2006/main">
                  <a:graphicData uri="http://schemas.microsoft.com/office/word/2010/wordprocessingShape">
                    <wps:wsp>
                      <wps:cNvCnPr/>
                      <wps:spPr>
                        <a:xfrm flipH="1">
                          <a:off x="0" y="0"/>
                          <a:ext cx="600501" cy="298914"/>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1CB5FA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31" o:spid="_x0000_s1026" type="#_x0000_t38" style="position:absolute;margin-left:678.6pt;margin-top:447.55pt;width:47.3pt;height:23.5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" adj="10800" strokecolor="black [3040]">
                <v:stroke dashstyle="dash" endarrow="block"/>
              </v:shape>
            </w:pict>
          </mc:Fallback>
        </mc:AlternateContent>
      </w:r>
      <w:r w:rsidRPr="00F26EB0">
        <w:rPr>
          <w:noProof/>
          <w:lang w:eastAsia="fr-FR"/>
        </w:rPr>
        <w:drawing>
          <wp:anchor distT="0" distB="0" distL="114300" distR="114300" simplePos="0" relativeHeight="251695104" behindDoc="0" locked="0" layoutInCell="1" allowOverlap="1">
            <wp:simplePos x="0" y="0"/>
            <wp:positionH relativeFrom="column">
              <wp:posOffset>7986395</wp:posOffset>
            </wp:positionH>
            <wp:positionV relativeFrom="paragraph">
              <wp:posOffset>3313430</wp:posOffset>
            </wp:positionV>
            <wp:extent cx="5393690" cy="3103245"/>
            <wp:effectExtent l="0" t="0" r="0" b="0"/>
            <wp:wrapThrough wrapText="bothSides">
              <wp:wrapPolygon edited="0">
                <wp:start x="467" y="10610"/>
                <wp:lineTo x="619" y="11538"/>
                <wp:lineTo x="1611" y="16046"/>
                <wp:lineTo x="1916" y="16179"/>
                <wp:lineTo x="3060" y="18566"/>
                <wp:lineTo x="4281" y="18964"/>
                <wp:lineTo x="5502" y="19892"/>
                <wp:lineTo x="5578" y="19892"/>
                <wp:lineTo x="6722" y="19627"/>
                <wp:lineTo x="7943" y="18566"/>
                <wp:lineTo x="9164" y="17770"/>
                <wp:lineTo x="9240" y="17770"/>
                <wp:lineTo x="10384" y="16179"/>
                <wp:lineTo x="11605" y="15383"/>
                <wp:lineTo x="12825" y="16842"/>
                <wp:lineTo x="14046" y="20555"/>
                <wp:lineTo x="14122" y="20555"/>
                <wp:lineTo x="15267" y="21483"/>
                <wp:lineTo x="15343" y="21483"/>
                <wp:lineTo x="16487" y="20687"/>
                <wp:lineTo x="17708" y="19361"/>
                <wp:lineTo x="20149" y="14986"/>
                <wp:lineTo x="20683" y="12069"/>
                <wp:lineTo x="20836" y="11936"/>
                <wp:lineTo x="20836" y="11273"/>
                <wp:lineTo x="20683" y="11140"/>
                <wp:lineTo x="20149" y="9284"/>
                <wp:lineTo x="20149" y="9151"/>
                <wp:lineTo x="18929" y="7428"/>
                <wp:lineTo x="17708" y="5306"/>
                <wp:lineTo x="16564" y="2389"/>
                <wp:lineTo x="16487" y="2256"/>
                <wp:lineTo x="15343" y="1196"/>
                <wp:lineTo x="14046" y="930"/>
                <wp:lineTo x="14046" y="4908"/>
                <wp:lineTo x="12825" y="4908"/>
                <wp:lineTo x="12825" y="7162"/>
                <wp:lineTo x="11605" y="7162"/>
                <wp:lineTo x="11605" y="8223"/>
                <wp:lineTo x="10384" y="7958"/>
                <wp:lineTo x="10384" y="6102"/>
                <wp:lineTo x="9164" y="6367"/>
                <wp:lineTo x="9164" y="5173"/>
                <wp:lineTo x="7943" y="5571"/>
                <wp:lineTo x="7943" y="3848"/>
                <wp:lineTo x="6722" y="4113"/>
                <wp:lineTo x="6722" y="2919"/>
                <wp:lineTo x="3060" y="3582"/>
                <wp:lineTo x="3060" y="4245"/>
                <wp:lineTo x="1840" y="4245"/>
                <wp:lineTo x="1840" y="5439"/>
                <wp:lineTo x="619" y="5439"/>
                <wp:lineTo x="467" y="8886"/>
                <wp:lineTo x="467" y="10610"/>
              </wp:wrapPolygon>
            </wp:wrapThrough>
            <wp:docPr id="4" name="Image 4" descr="C:\Users\celitendero\Desktop\Quand l'histoire-géo nous ensorcelle\Lutte contre le harcèlement\Dra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tendero\Desktop\Quand l'histoire-géo nous ensorcelle\Lutte contre le harcèlement\Drago.jpe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2216" b="98545" l="0" r="100000"/>
                              </a14:imgEffect>
                            </a14:imgLayer>
                          </a14:imgProps>
                        </a:ext>
                        <a:ext uri="{28A0092B-C50C-407E-A947-70E740481C1C}">
                          <a14:useLocalDpi xmlns:a14="http://schemas.microsoft.com/office/drawing/2010/main" val="0"/>
                        </a:ext>
                      </a:extLst>
                    </a:blip>
                    <a:srcRect l="6351" t="13353" b="14811"/>
                    <a:stretch/>
                  </pic:blipFill>
                  <pic:spPr bwMode="auto">
                    <a:xfrm rot="5400000">
                      <a:off x="0" y="0"/>
                      <a:ext cx="5393690" cy="31032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45720" distB="45720" distL="114300" distR="114300" simplePos="0" relativeHeight="251692032" behindDoc="0" locked="0" layoutInCell="1" allowOverlap="1" wp14:anchorId="791C5889" wp14:editId="4F7D70D7">
                <wp:simplePos x="0" y="0"/>
                <wp:positionH relativeFrom="margin">
                  <wp:posOffset>7048879</wp:posOffset>
                </wp:positionH>
                <wp:positionV relativeFrom="paragraph">
                  <wp:posOffset>6006389</wp:posOffset>
                </wp:positionV>
                <wp:extent cx="2564765" cy="546100"/>
                <wp:effectExtent l="0" t="0" r="0" b="63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546100"/>
                        </a:xfrm>
                        <a:prstGeom prst="rect">
                          <a:avLst/>
                        </a:prstGeom>
                        <a:noFill/>
                        <a:ln w="9525">
                          <a:noFill/>
                          <a:miter lim="800000"/>
                          <a:headEnd/>
                          <a:tailEnd/>
                        </a:ln>
                      </wps:spPr>
                      <wps:txbx>
                        <w:txbxContent>
                          <w:p w:rsidR="00D308CE" w:rsidRPr="00EB04C7" w:rsidRDefault="00D308CE" w:rsidP="00D308CE">
                            <w:pPr>
                              <w:jc w:val="center"/>
                              <w:rPr>
                                <w:rFonts w:ascii="Book Antiqua" w:hAnsi="Book Antiqua"/>
                                <w:b/>
                                <w:sz w:val="32"/>
                                <w:u w:val="single"/>
                              </w:rPr>
                            </w:pPr>
                            <w:r>
                              <w:rPr>
                                <w:rFonts w:ascii="Book Antiqua" w:hAnsi="Book Antiqua"/>
                                <w:b/>
                                <w:sz w:val="32"/>
                                <w:u w:val="single"/>
                              </w:rPr>
                              <w:t>Une famille riche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1C5889" id="_x0000_s1027" type="#_x0000_t202" style="position:absolute;left:0;text-align:left;margin-left:555.05pt;margin-top:472.95pt;width:201.95pt;height:4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" filled="f" stroked="f">
                <v:textbox>
                  <w:txbxContent>
                    <w:p w:rsidR="00D308CE" w:rsidRPr="00EB04C7" w:rsidRDefault="00D308CE" w:rsidP="00D308CE">
                      <w:pPr>
                        <w:jc w:val="center"/>
                        <w:rPr>
                          <w:rFonts w:ascii="Book Antiqua" w:hAnsi="Book Antiqua"/>
                          <w:b/>
                          <w:sz w:val="32"/>
                          <w:u w:val="single"/>
                        </w:rPr>
                      </w:pPr>
                      <w:r>
                        <w:rPr>
                          <w:rFonts w:ascii="Book Antiqua" w:hAnsi="Book Antiqua"/>
                          <w:b/>
                          <w:sz w:val="32"/>
                          <w:u w:val="single"/>
                        </w:rPr>
                        <w:t>Une famille riche</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703296" behindDoc="0" locked="0" layoutInCell="1" allowOverlap="1" wp14:anchorId="21A95773" wp14:editId="788C908B">
                <wp:simplePos x="0" y="0"/>
                <wp:positionH relativeFrom="margin">
                  <wp:align>right</wp:align>
                </wp:positionH>
                <wp:positionV relativeFrom="paragraph">
                  <wp:posOffset>1739967</wp:posOffset>
                </wp:positionV>
                <wp:extent cx="1637665" cy="1404620"/>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404620"/>
                        </a:xfrm>
                        <a:prstGeom prst="rect">
                          <a:avLst/>
                        </a:prstGeom>
                        <a:noFill/>
                        <a:ln w="9525">
                          <a:noFill/>
                          <a:miter lim="800000"/>
                          <a:headEnd/>
                          <a:tailEnd/>
                        </a:ln>
                      </wps:spPr>
                      <wps:txbx>
                        <w:txbxContent>
                          <w:p w:rsidR="00A31C1B" w:rsidRDefault="00A31C1B" w:rsidP="00A31C1B">
                            <w:pPr>
                              <w:jc w:val="center"/>
                              <w:rPr>
                                <w:rFonts w:ascii="Book Antiqua" w:hAnsi="Book Antiqua"/>
                                <w:sz w:val="24"/>
                              </w:rPr>
                            </w:pPr>
                            <w:r>
                              <w:rPr>
                                <w:rFonts w:ascii="Book Antiqua" w:hAnsi="Book Antiqua"/>
                                <w:sz w:val="24"/>
                              </w:rPr>
                              <w:t>La famille de Malefoy est l’une des 28 familles de sorciers au sang-pur</w:t>
                            </w:r>
                            <w:r w:rsidR="00F500BB">
                              <w:rPr>
                                <w:rFonts w:ascii="Book Antiqua" w:hAnsi="Book Antiqua"/>
                                <w:sz w:val="24"/>
                              </w:rPr>
                              <w:t xml:space="preserve"> (ses deux parents sont des sorc</w:t>
                            </w:r>
                            <w:r w:rsidR="00C467A3">
                              <w:rPr>
                                <w:rFonts w:ascii="Book Antiqua" w:hAnsi="Book Antiqua"/>
                                <w:sz w:val="24"/>
                              </w:rPr>
                              <w:t xml:space="preserve">iers, aucun moldu ne fait </w:t>
                            </w:r>
                            <w:r w:rsidR="00577AE2">
                              <w:rPr>
                                <w:rFonts w:ascii="Book Antiqua" w:hAnsi="Book Antiqua"/>
                                <w:sz w:val="24"/>
                              </w:rPr>
                              <w:t>partie</w:t>
                            </w:r>
                            <w:r w:rsidR="00F500BB">
                              <w:rPr>
                                <w:rFonts w:ascii="Book Antiqua" w:hAnsi="Book Antiqua"/>
                                <w:sz w:val="24"/>
                              </w:rPr>
                              <w:t xml:space="preserve"> de sa famille)</w:t>
                            </w:r>
                            <w:r>
                              <w:rPr>
                                <w:rFonts w:ascii="Book Antiqua" w:hAnsi="Book Antiqua"/>
                                <w:sz w:val="24"/>
                              </w:rPr>
                              <w:t xml:space="preserve">. </w:t>
                            </w:r>
                          </w:p>
                          <w:p w:rsidR="00A31C1B" w:rsidRPr="00A31C1B" w:rsidRDefault="00A31C1B" w:rsidP="00A31C1B">
                            <w:pPr>
                              <w:jc w:val="center"/>
                              <w:rPr>
                                <w:rFonts w:ascii="Book Antiqua" w:hAnsi="Book Antiqua"/>
                                <w:sz w:val="24"/>
                              </w:rPr>
                            </w:pPr>
                            <w:r>
                              <w:rPr>
                                <w:rFonts w:ascii="Book Antiqua" w:hAnsi="Book Antiqua"/>
                                <w:sz w:val="24"/>
                              </w:rPr>
                              <w:t>En plus, sa famille s’est allié</w:t>
                            </w:r>
                            <w:r w:rsidR="00577AE2">
                              <w:rPr>
                                <w:rFonts w:ascii="Book Antiqua" w:hAnsi="Book Antiqua"/>
                                <w:sz w:val="24"/>
                              </w:rPr>
                              <w:t>e</w:t>
                            </w:r>
                            <w:r>
                              <w:rPr>
                                <w:rFonts w:ascii="Book Antiqua" w:hAnsi="Book Antiqua"/>
                                <w:sz w:val="24"/>
                              </w:rPr>
                              <w:t xml:space="preserve"> à Voldemort car ils aimaient sa façon de parler.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21A95773" id="_x0000_t202" coordsize="21600,21600" o:spt="202" path="m,l,21600r21600,l21600,xe">
                <v:stroke joinstyle="miter"/>
                <v:path gradientshapeok="t" o:connecttype="rect"/>
              </v:shapetype>
              <v:shape id="_x0000_s1028" type="#_x0000_t202" style="position:absolute;left:0;text-align:left;margin-left:77.75pt;margin-top:137pt;width:128.95pt;height:110.6pt;z-index:251703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" filled="f" stroked="f">
                <v:textbox style="mso-fit-shape-to-text:t">
                  <w:txbxContent>
                    <w:p w:rsidR="00A31C1B" w:rsidRDefault="00A31C1B" w:rsidP="00A31C1B">
                      <w:pPr>
                        <w:jc w:val="center"/>
                        <w:rPr>
                          <w:rFonts w:ascii="Book Antiqua" w:hAnsi="Book Antiqua"/>
                          <w:sz w:val="24"/>
                        </w:rPr>
                      </w:pPr>
                      <w:r>
                        <w:rPr>
                          <w:rFonts w:ascii="Book Antiqua" w:hAnsi="Book Antiqua"/>
                          <w:sz w:val="24"/>
                        </w:rPr>
                        <w:t xml:space="preserve">La famille de </w:t>
                      </w:r>
                      <w:proofErr w:type="spellStart"/>
                      <w:r>
                        <w:rPr>
                          <w:rFonts w:ascii="Book Antiqua" w:hAnsi="Book Antiqua"/>
                          <w:sz w:val="24"/>
                        </w:rPr>
                        <w:t>Malefoy</w:t>
                      </w:r>
                      <w:proofErr w:type="spellEnd"/>
                      <w:r>
                        <w:rPr>
                          <w:rFonts w:ascii="Book Antiqua" w:hAnsi="Book Antiqua"/>
                          <w:sz w:val="24"/>
                        </w:rPr>
                        <w:t xml:space="preserve"> est l’une des 28 familles de sorciers au sang-pur</w:t>
                      </w:r>
                      <w:r w:rsidR="00F500BB">
                        <w:rPr>
                          <w:rFonts w:ascii="Book Antiqua" w:hAnsi="Book Antiqua"/>
                          <w:sz w:val="24"/>
                        </w:rPr>
                        <w:t xml:space="preserve"> (ses deux parents sont des sorc</w:t>
                      </w:r>
                      <w:r w:rsidR="00C467A3">
                        <w:rPr>
                          <w:rFonts w:ascii="Book Antiqua" w:hAnsi="Book Antiqua"/>
                          <w:sz w:val="24"/>
                        </w:rPr>
                        <w:t xml:space="preserve">iers, aucun </w:t>
                      </w:r>
                      <w:proofErr w:type="spellStart"/>
                      <w:r w:rsidR="00C467A3">
                        <w:rPr>
                          <w:rFonts w:ascii="Book Antiqua" w:hAnsi="Book Antiqua"/>
                          <w:sz w:val="24"/>
                        </w:rPr>
                        <w:t>moldu</w:t>
                      </w:r>
                      <w:proofErr w:type="spellEnd"/>
                      <w:r w:rsidR="00C467A3">
                        <w:rPr>
                          <w:rFonts w:ascii="Book Antiqua" w:hAnsi="Book Antiqua"/>
                          <w:sz w:val="24"/>
                        </w:rPr>
                        <w:t xml:space="preserve"> ne fait </w:t>
                      </w:r>
                      <w:r w:rsidR="00577AE2">
                        <w:rPr>
                          <w:rFonts w:ascii="Book Antiqua" w:hAnsi="Book Antiqua"/>
                          <w:sz w:val="24"/>
                        </w:rPr>
                        <w:t>partie</w:t>
                      </w:r>
                      <w:r w:rsidR="00F500BB">
                        <w:rPr>
                          <w:rFonts w:ascii="Book Antiqua" w:hAnsi="Book Antiqua"/>
                          <w:sz w:val="24"/>
                        </w:rPr>
                        <w:t xml:space="preserve"> de sa famille)</w:t>
                      </w:r>
                      <w:r>
                        <w:rPr>
                          <w:rFonts w:ascii="Book Antiqua" w:hAnsi="Book Antiqua"/>
                          <w:sz w:val="24"/>
                        </w:rPr>
                        <w:t xml:space="preserve">. </w:t>
                      </w:r>
                    </w:p>
                    <w:p w:rsidR="00A31C1B" w:rsidRPr="00A31C1B" w:rsidRDefault="00A31C1B" w:rsidP="00A31C1B">
                      <w:pPr>
                        <w:jc w:val="center"/>
                        <w:rPr>
                          <w:rFonts w:ascii="Book Antiqua" w:hAnsi="Book Antiqua"/>
                          <w:sz w:val="24"/>
                        </w:rPr>
                      </w:pPr>
                      <w:r>
                        <w:rPr>
                          <w:rFonts w:ascii="Book Antiqua" w:hAnsi="Book Antiqua"/>
                          <w:sz w:val="24"/>
                        </w:rPr>
                        <w:t>En plus, sa famille s’est allié</w:t>
                      </w:r>
                      <w:r w:rsidR="00577AE2">
                        <w:rPr>
                          <w:rFonts w:ascii="Book Antiqua" w:hAnsi="Book Antiqua"/>
                          <w:sz w:val="24"/>
                        </w:rPr>
                        <w:t>e</w:t>
                      </w:r>
                      <w:r>
                        <w:rPr>
                          <w:rFonts w:ascii="Book Antiqua" w:hAnsi="Book Antiqua"/>
                          <w:sz w:val="24"/>
                        </w:rPr>
                        <w:t xml:space="preserve"> à Voldemort car ils aimaient sa façon de parler. </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701248" behindDoc="0" locked="0" layoutInCell="1" allowOverlap="1">
                <wp:simplePos x="0" y="0"/>
                <wp:positionH relativeFrom="column">
                  <wp:posOffset>7867546</wp:posOffset>
                </wp:positionH>
                <wp:positionV relativeFrom="paragraph">
                  <wp:posOffset>101960</wp:posOffset>
                </wp:positionV>
                <wp:extent cx="1637665" cy="140462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404620"/>
                        </a:xfrm>
                        <a:prstGeom prst="rect">
                          <a:avLst/>
                        </a:prstGeom>
                        <a:noFill/>
                        <a:ln w="9525">
                          <a:noFill/>
                          <a:miter lim="800000"/>
                          <a:headEnd/>
                          <a:tailEnd/>
                        </a:ln>
                      </wps:spPr>
                      <wps:txbx>
                        <w:txbxContent>
                          <w:p w:rsidR="00A31C1B" w:rsidRPr="00A31C1B" w:rsidRDefault="00A31C1B" w:rsidP="00A31C1B">
                            <w:pPr>
                              <w:jc w:val="center"/>
                              <w:rPr>
                                <w:rFonts w:ascii="Book Antiqua" w:hAnsi="Book Antiqua"/>
                                <w:sz w:val="24"/>
                              </w:rPr>
                            </w:pPr>
                            <w:r w:rsidRPr="00A31C1B">
                              <w:rPr>
                                <w:rFonts w:ascii="Book Antiqua" w:hAnsi="Book Antiqua"/>
                                <w:sz w:val="24"/>
                              </w:rPr>
                              <w:t>Malefoy est toujours entouré de ses deux gardes du corps, les deux brutes Crabbe et Goyle.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29" type="#_x0000_t202" style="position:absolute;left:0;text-align:left;margin-left:619.5pt;margin-top:8.05pt;width:128.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" filled="f" stroked="f">
                <v:textbox style="mso-fit-shape-to-text:t">
                  <w:txbxContent>
                    <w:p w:rsidR="00A31C1B" w:rsidRPr="00A31C1B" w:rsidRDefault="00A31C1B" w:rsidP="00A31C1B">
                      <w:pPr>
                        <w:jc w:val="center"/>
                        <w:rPr>
                          <w:rFonts w:ascii="Book Antiqua" w:hAnsi="Book Antiqua"/>
                          <w:sz w:val="24"/>
                        </w:rPr>
                      </w:pPr>
                      <w:proofErr w:type="spellStart"/>
                      <w:r w:rsidRPr="00A31C1B">
                        <w:rPr>
                          <w:rFonts w:ascii="Book Antiqua" w:hAnsi="Book Antiqua"/>
                          <w:sz w:val="24"/>
                        </w:rPr>
                        <w:t>Malefoy</w:t>
                      </w:r>
                      <w:proofErr w:type="spellEnd"/>
                      <w:r w:rsidRPr="00A31C1B">
                        <w:rPr>
                          <w:rFonts w:ascii="Book Antiqua" w:hAnsi="Book Antiqua"/>
                          <w:sz w:val="24"/>
                        </w:rPr>
                        <w:t xml:space="preserve"> est toujours entouré de ses deux gardes du corps, les deux brutes Crabbe et </w:t>
                      </w:r>
                      <w:proofErr w:type="spellStart"/>
                      <w:r w:rsidRPr="00A31C1B">
                        <w:rPr>
                          <w:rFonts w:ascii="Book Antiqua" w:hAnsi="Book Antiqua"/>
                          <w:sz w:val="24"/>
                        </w:rPr>
                        <w:t>Goyle</w:t>
                      </w:r>
                      <w:proofErr w:type="spellEnd"/>
                      <w:r w:rsidRPr="00A31C1B">
                        <w:rPr>
                          <w:rFonts w:ascii="Book Antiqua" w:hAnsi="Book Antiqua"/>
                          <w:sz w:val="24"/>
                        </w:rPr>
                        <w:t>.</w:t>
                      </w:r>
                    </w:p>
                  </w:txbxContent>
                </v:textbox>
                <w10:wrap type="square"/>
              </v:shape>
            </w:pict>
          </mc:Fallback>
        </mc:AlternateContent>
      </w:r>
      <w:r w:rsidR="0083397C">
        <w:rPr>
          <w:noProof/>
          <w:lang w:eastAsia="fr-FR"/>
        </w:rPr>
        <w:drawing>
          <wp:anchor distT="0" distB="0" distL="114300" distR="114300" simplePos="0" relativeHeight="251699200" behindDoc="0" locked="0" layoutInCell="1" allowOverlap="1">
            <wp:simplePos x="0" y="0"/>
            <wp:positionH relativeFrom="margin">
              <wp:posOffset>1344295</wp:posOffset>
            </wp:positionH>
            <wp:positionV relativeFrom="paragraph">
              <wp:posOffset>5477539</wp:posOffset>
            </wp:positionV>
            <wp:extent cx="1255395" cy="1255395"/>
            <wp:effectExtent l="0" t="0" r="0" b="0"/>
            <wp:wrapThrough wrapText="bothSides">
              <wp:wrapPolygon edited="0">
                <wp:start x="1967" y="1967"/>
                <wp:lineTo x="1967" y="2950"/>
                <wp:lineTo x="4917" y="7866"/>
                <wp:lineTo x="9833" y="13111"/>
                <wp:lineTo x="10161" y="14422"/>
                <wp:lineTo x="15733" y="19338"/>
                <wp:lineTo x="18027" y="19338"/>
                <wp:lineTo x="19666" y="17700"/>
                <wp:lineTo x="19011" y="16388"/>
                <wp:lineTo x="15733" y="13111"/>
                <wp:lineTo x="16061" y="11800"/>
                <wp:lineTo x="14094" y="9833"/>
                <wp:lineTo x="10489" y="7539"/>
                <wp:lineTo x="3605" y="1967"/>
                <wp:lineTo x="1967" y="1967"/>
              </wp:wrapPolygon>
            </wp:wrapThrough>
            <wp:docPr id="22" name="Image 22" descr="Couteau Icône Vecteur. Style Plat Style De Dessin Animé. Symbole Militaire  Pour Le Web Et Le Mobile. Clip Art Libres De Droits , Svg , Vecteurs Et  Illustration. Image 6374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teau Icône Vecteur. Style Plat Style De Dessin Animé. Symbole Militaire  Pour Le Web Et Le Mobile. Clip Art Libres De Droits , Svg , Vecteurs Et  Illustration. Image 63746509."/>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97C">
        <w:rPr>
          <w:noProof/>
          <w:lang w:eastAsia="fr-FR"/>
        </w:rPr>
        <w:drawing>
          <wp:anchor distT="0" distB="0" distL="114300" distR="114300" simplePos="0" relativeHeight="251698176" behindDoc="0" locked="0" layoutInCell="1" allowOverlap="1">
            <wp:simplePos x="0" y="0"/>
            <wp:positionH relativeFrom="column">
              <wp:posOffset>5670228</wp:posOffset>
            </wp:positionH>
            <wp:positionV relativeFrom="paragraph">
              <wp:posOffset>4155440</wp:posOffset>
            </wp:positionV>
            <wp:extent cx="1118870" cy="1118870"/>
            <wp:effectExtent l="0" t="0" r="5080" b="0"/>
            <wp:wrapThrough wrapText="bothSides">
              <wp:wrapPolygon edited="0">
                <wp:start x="0" y="2207"/>
                <wp:lineTo x="0" y="19124"/>
                <wp:lineTo x="21330" y="19124"/>
                <wp:lineTo x="21330" y="2207"/>
                <wp:lineTo x="0" y="2207"/>
              </wp:wrapPolygon>
            </wp:wrapThrough>
            <wp:docPr id="15" name="Image 15" descr="https://images.emojiterra.com/mozilla/512px/1f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emojiterra.com/mozilla/512px/1f4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97C">
        <w:rPr>
          <w:noProof/>
          <w:lang w:eastAsia="fr-FR"/>
        </w:rPr>
        <w:drawing>
          <wp:anchor distT="0" distB="0" distL="114300" distR="114300" simplePos="0" relativeHeight="251697152" behindDoc="0" locked="0" layoutInCell="1" allowOverlap="1">
            <wp:simplePos x="0" y="0"/>
            <wp:positionH relativeFrom="column">
              <wp:posOffset>126678</wp:posOffset>
            </wp:positionH>
            <wp:positionV relativeFrom="paragraph">
              <wp:posOffset>5561017</wp:posOffset>
            </wp:positionV>
            <wp:extent cx="1101090" cy="1091565"/>
            <wp:effectExtent l="0" t="0" r="3810" b="0"/>
            <wp:wrapThrough wrapText="bothSides">
              <wp:wrapPolygon edited="0">
                <wp:start x="0" y="0"/>
                <wp:lineTo x="0" y="21110"/>
                <wp:lineTo x="21301" y="21110"/>
                <wp:lineTo x="21301"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1090" cy="1091565"/>
                    </a:xfrm>
                    <a:prstGeom prst="rect">
                      <a:avLst/>
                    </a:prstGeom>
                  </pic:spPr>
                </pic:pic>
              </a:graphicData>
            </a:graphic>
            <wp14:sizeRelH relativeFrom="margin">
              <wp14:pctWidth>0</wp14:pctWidth>
            </wp14:sizeRelH>
            <wp14:sizeRelV relativeFrom="margin">
              <wp14:pctHeight>0</wp14:pctHeight>
            </wp14:sizeRelV>
          </wp:anchor>
        </w:drawing>
      </w:r>
      <w:r w:rsidR="0083397C">
        <w:rPr>
          <w:noProof/>
          <w:lang w:eastAsia="fr-FR"/>
        </w:rPr>
        <w:drawing>
          <wp:anchor distT="0" distB="0" distL="114300" distR="114300" simplePos="0" relativeHeight="251696128" behindDoc="0" locked="0" layoutInCell="1" allowOverlap="1">
            <wp:simplePos x="0" y="0"/>
            <wp:positionH relativeFrom="column">
              <wp:posOffset>4346282</wp:posOffset>
            </wp:positionH>
            <wp:positionV relativeFrom="paragraph">
              <wp:posOffset>3977308</wp:posOffset>
            </wp:positionV>
            <wp:extent cx="1198475" cy="1332524"/>
            <wp:effectExtent l="0" t="0" r="1905" b="1270"/>
            <wp:wrapNone/>
            <wp:docPr id="3" name="Image 3" descr="Harry Potter aimant Serpentard aimant harry potter Slytherin official magnet - Ph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aimant Serpentard aimant harry potter Slytherin official magnet - Photo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8475" cy="1332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AED">
        <w:rPr>
          <w:noProof/>
          <w:lang w:eastAsia="fr-FR"/>
        </w:rPr>
        <mc:AlternateContent>
          <mc:Choice Requires="wps">
            <w:drawing>
              <wp:anchor distT="0" distB="0" distL="114300" distR="114300" simplePos="0" relativeHeight="251682816" behindDoc="0" locked="0" layoutInCell="1" allowOverlap="1" wp14:anchorId="474ACABB" wp14:editId="1B50478B">
                <wp:simplePos x="0" y="0"/>
                <wp:positionH relativeFrom="column">
                  <wp:posOffset>8642684</wp:posOffset>
                </wp:positionH>
                <wp:positionV relativeFrom="paragraph">
                  <wp:posOffset>1743576</wp:posOffset>
                </wp:positionV>
                <wp:extent cx="609600" cy="1657350"/>
                <wp:effectExtent l="38100" t="38100" r="19050" b="19050"/>
                <wp:wrapNone/>
                <wp:docPr id="30" name="Connecteur en arc 30"/>
                <wp:cNvGraphicFramePr/>
                <a:graphic xmlns:a="http://schemas.openxmlformats.org/drawingml/2006/main">
                  <a:graphicData uri="http://schemas.microsoft.com/office/word/2010/wordprocessingShape">
                    <wps:wsp>
                      <wps:cNvCnPr/>
                      <wps:spPr>
                        <a:xfrm flipH="1" flipV="1">
                          <a:off x="0" y="0"/>
                          <a:ext cx="609600" cy="165735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E30D95" id="Connecteur en arc 30" o:spid="_x0000_s1026" type="#_x0000_t38" style="position:absolute;margin-left:680.55pt;margin-top:137.3pt;width:48pt;height:130.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" adj="10800" strokecolor="black [3040]">
                <v:stroke dashstyle="dash" endarrow="block"/>
              </v:shape>
            </w:pict>
          </mc:Fallback>
        </mc:AlternateContent>
      </w:r>
      <w:r w:rsidR="00A93AED">
        <w:rPr>
          <w:noProof/>
          <w:lang w:eastAsia="fr-FR"/>
        </w:rPr>
        <mc:AlternateContent>
          <mc:Choice Requires="wps">
            <w:drawing>
              <wp:anchor distT="0" distB="0" distL="114300" distR="114300" simplePos="0" relativeHeight="251684864" behindDoc="0" locked="0" layoutInCell="1" allowOverlap="1" wp14:anchorId="15CA5E78" wp14:editId="0F96D632">
                <wp:simplePos x="0" y="0"/>
                <wp:positionH relativeFrom="column">
                  <wp:posOffset>11895187</wp:posOffset>
                </wp:positionH>
                <wp:positionV relativeFrom="paragraph">
                  <wp:posOffset>6463331</wp:posOffset>
                </wp:positionV>
                <wp:extent cx="1123950" cy="1219200"/>
                <wp:effectExtent l="0" t="0" r="57150" b="76200"/>
                <wp:wrapNone/>
                <wp:docPr id="32" name="Connecteur en arc 32"/>
                <wp:cNvGraphicFramePr/>
                <a:graphic xmlns:a="http://schemas.openxmlformats.org/drawingml/2006/main">
                  <a:graphicData uri="http://schemas.microsoft.com/office/word/2010/wordprocessingShape">
                    <wps:wsp>
                      <wps:cNvCnPr/>
                      <wps:spPr>
                        <a:xfrm>
                          <a:off x="0" y="0"/>
                          <a:ext cx="1123950" cy="121920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CC8281" id="Connecteur en arc 32" o:spid="_x0000_s1026" type="#_x0000_t38" style="position:absolute;margin-left:936.65pt;margin-top:508.9pt;width:88.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" adj="10800" strokecolor="black [3040]">
                <v:stroke dashstyle="dash" endarrow="block"/>
              </v:shape>
            </w:pict>
          </mc:Fallback>
        </mc:AlternateContent>
      </w:r>
      <w:r w:rsidR="00D308CE">
        <w:rPr>
          <w:noProof/>
          <w:lang w:eastAsia="fr-FR"/>
        </w:rPr>
        <mc:AlternateContent>
          <mc:Choice Requires="wps">
            <w:drawing>
              <wp:anchor distT="45720" distB="45720" distL="114300" distR="114300" simplePos="0" relativeHeight="251689984" behindDoc="0" locked="0" layoutInCell="1" allowOverlap="1" wp14:anchorId="791C5889" wp14:editId="4F7D70D7">
                <wp:simplePos x="0" y="0"/>
                <wp:positionH relativeFrom="margin">
                  <wp:align>right</wp:align>
                </wp:positionH>
                <wp:positionV relativeFrom="paragraph">
                  <wp:posOffset>1333805</wp:posOffset>
                </wp:positionV>
                <wp:extent cx="2564765" cy="546100"/>
                <wp:effectExtent l="0" t="0" r="0" b="635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546100"/>
                        </a:xfrm>
                        <a:prstGeom prst="rect">
                          <a:avLst/>
                        </a:prstGeom>
                        <a:noFill/>
                        <a:ln w="9525">
                          <a:noFill/>
                          <a:miter lim="800000"/>
                          <a:headEnd/>
                          <a:tailEnd/>
                        </a:ln>
                      </wps:spPr>
                      <wps:txbx>
                        <w:txbxContent>
                          <w:p w:rsidR="00D308CE" w:rsidRPr="00EB04C7" w:rsidRDefault="00D308CE" w:rsidP="00D308CE">
                            <w:pPr>
                              <w:jc w:val="center"/>
                              <w:rPr>
                                <w:rFonts w:ascii="Book Antiqua" w:hAnsi="Book Antiqua"/>
                                <w:b/>
                                <w:sz w:val="32"/>
                                <w:u w:val="single"/>
                              </w:rPr>
                            </w:pPr>
                            <w:r>
                              <w:rPr>
                                <w:rFonts w:ascii="Book Antiqua" w:hAnsi="Book Antiqua"/>
                                <w:b/>
                                <w:sz w:val="32"/>
                                <w:u w:val="single"/>
                              </w:rPr>
                              <w:t>Une famille de sang-pur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1C5889" id="_x0000_s1030" type="#_x0000_t202" style="position:absolute;left:0;text-align:left;margin-left:150.75pt;margin-top:105pt;width:201.95pt;height:43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" filled="f" stroked="f">
                <v:textbox>
                  <w:txbxContent>
                    <w:p w:rsidR="00D308CE" w:rsidRPr="00EB04C7" w:rsidRDefault="00D308CE" w:rsidP="00D308CE">
                      <w:pPr>
                        <w:jc w:val="center"/>
                        <w:rPr>
                          <w:rFonts w:ascii="Book Antiqua" w:hAnsi="Book Antiqua"/>
                          <w:b/>
                          <w:sz w:val="32"/>
                          <w:u w:val="single"/>
                        </w:rPr>
                      </w:pPr>
                      <w:r>
                        <w:rPr>
                          <w:rFonts w:ascii="Book Antiqua" w:hAnsi="Book Antiqua"/>
                          <w:b/>
                          <w:sz w:val="32"/>
                          <w:u w:val="single"/>
                        </w:rPr>
                        <w:t>Une famille de sang-pur</w:t>
                      </w:r>
                    </w:p>
                  </w:txbxContent>
                </v:textbox>
                <w10:wrap type="square" anchorx="margin"/>
              </v:shape>
            </w:pict>
          </mc:Fallback>
        </mc:AlternateContent>
      </w:r>
      <w:r w:rsidR="00D308CE">
        <w:rPr>
          <w:noProof/>
          <w:lang w:eastAsia="fr-FR"/>
        </w:rPr>
        <mc:AlternateContent>
          <mc:Choice Requires="wps">
            <w:drawing>
              <wp:anchor distT="45720" distB="45720" distL="114300" distR="114300" simplePos="0" relativeHeight="251687936" behindDoc="0" locked="0" layoutInCell="1" allowOverlap="1" wp14:anchorId="35A20940" wp14:editId="2449A2D6">
                <wp:simplePos x="0" y="0"/>
                <wp:positionH relativeFrom="margin">
                  <wp:posOffset>7427595</wp:posOffset>
                </wp:positionH>
                <wp:positionV relativeFrom="paragraph">
                  <wp:posOffset>1359535</wp:posOffset>
                </wp:positionV>
                <wp:extent cx="2564765" cy="546100"/>
                <wp:effectExtent l="0" t="0" r="0" b="635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546100"/>
                        </a:xfrm>
                        <a:prstGeom prst="rect">
                          <a:avLst/>
                        </a:prstGeom>
                        <a:noFill/>
                        <a:ln w="9525">
                          <a:noFill/>
                          <a:miter lim="800000"/>
                          <a:headEnd/>
                          <a:tailEnd/>
                        </a:ln>
                      </wps:spPr>
                      <wps:txbx>
                        <w:txbxContent>
                          <w:p w:rsidR="00D308CE" w:rsidRPr="00EB04C7" w:rsidRDefault="00D308CE" w:rsidP="00D308CE">
                            <w:pPr>
                              <w:jc w:val="center"/>
                              <w:rPr>
                                <w:rFonts w:ascii="Book Antiqua" w:hAnsi="Book Antiqua"/>
                                <w:b/>
                                <w:sz w:val="32"/>
                                <w:u w:val="single"/>
                              </w:rPr>
                            </w:pPr>
                            <w:r>
                              <w:rPr>
                                <w:rFonts w:ascii="Book Antiqua" w:hAnsi="Book Antiqua"/>
                                <w:b/>
                                <w:sz w:val="32"/>
                                <w:u w:val="single"/>
                              </w:rPr>
                              <w:t>Deux fidèles serviteurs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A20940" id="_x0000_s1031" type="#_x0000_t202" style="position:absolute;left:0;text-align:left;margin-left:584.85pt;margin-top:107.05pt;width:201.95pt;height:4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" filled="f" stroked="f">
                <v:textbox>
                  <w:txbxContent>
                    <w:p w:rsidR="00D308CE" w:rsidRPr="00EB04C7" w:rsidRDefault="00D308CE" w:rsidP="00D308CE">
                      <w:pPr>
                        <w:jc w:val="center"/>
                        <w:rPr>
                          <w:rFonts w:ascii="Book Antiqua" w:hAnsi="Book Antiqua"/>
                          <w:b/>
                          <w:sz w:val="32"/>
                          <w:u w:val="single"/>
                        </w:rPr>
                      </w:pPr>
                      <w:r>
                        <w:rPr>
                          <w:rFonts w:ascii="Book Antiqua" w:hAnsi="Book Antiqua"/>
                          <w:b/>
                          <w:sz w:val="32"/>
                          <w:u w:val="single"/>
                        </w:rPr>
                        <w:t>Deux fidèles serviteurs</w:t>
                      </w:r>
                    </w:p>
                  </w:txbxContent>
                </v:textbox>
                <w10:wrap type="square" anchorx="margin"/>
              </v:shape>
            </w:pict>
          </mc:Fallback>
        </mc:AlternateContent>
      </w:r>
      <w:r w:rsidR="00B84B39">
        <w:rPr>
          <w:noProof/>
          <w:lang w:eastAsia="fr-FR"/>
        </w:rPr>
        <mc:AlternateContent>
          <mc:Choice Requires="wps">
            <w:drawing>
              <wp:anchor distT="0" distB="0" distL="114300" distR="114300" simplePos="0" relativeHeight="251681792" behindDoc="0" locked="0" layoutInCell="1" allowOverlap="1" wp14:anchorId="34D934E3" wp14:editId="0BCEC0E2">
                <wp:simplePos x="0" y="0"/>
                <wp:positionH relativeFrom="column">
                  <wp:posOffset>11620500</wp:posOffset>
                </wp:positionH>
                <wp:positionV relativeFrom="paragraph">
                  <wp:posOffset>1923393</wp:posOffset>
                </wp:positionV>
                <wp:extent cx="1143000" cy="1771650"/>
                <wp:effectExtent l="0" t="57150" r="19050" b="19050"/>
                <wp:wrapNone/>
                <wp:docPr id="29" name="Connecteur en arc 29"/>
                <wp:cNvGraphicFramePr/>
                <a:graphic xmlns:a="http://schemas.openxmlformats.org/drawingml/2006/main">
                  <a:graphicData uri="http://schemas.microsoft.com/office/word/2010/wordprocessingShape">
                    <wps:wsp>
                      <wps:cNvCnPr/>
                      <wps:spPr>
                        <a:xfrm flipV="1">
                          <a:off x="0" y="0"/>
                          <a:ext cx="1143000" cy="177165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8829ECB" id="Connecteur en arc 29" o:spid="_x0000_s1026" type="#_x0000_t38" style="position:absolute;margin-left:915pt;margin-top:151.45pt;width:90pt;height:139.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" adj="10800" strokecolor="black [3040]">
                <v:stroke dashstyle="dash" endarrow="block"/>
              </v:shape>
            </w:pict>
          </mc:Fallback>
        </mc:AlternateContent>
      </w:r>
      <w:r w:rsidR="00B84B39">
        <w:rPr>
          <w:noProof/>
          <w:lang w:eastAsia="fr-FR"/>
        </w:rPr>
        <mc:AlternateContent>
          <mc:Choice Requires="wps">
            <w:drawing>
              <wp:anchor distT="0" distB="0" distL="114300" distR="114300" simplePos="0" relativeHeight="251673600" behindDoc="0" locked="0" layoutInCell="1" allowOverlap="1" wp14:anchorId="7847679F" wp14:editId="665F33CC">
                <wp:simplePos x="0" y="0"/>
                <wp:positionH relativeFrom="column">
                  <wp:posOffset>5811239</wp:posOffset>
                </wp:positionH>
                <wp:positionV relativeFrom="paragraph">
                  <wp:posOffset>680291</wp:posOffset>
                </wp:positionV>
                <wp:extent cx="1069769" cy="0"/>
                <wp:effectExtent l="0" t="0" r="16510" b="19050"/>
                <wp:wrapNone/>
                <wp:docPr id="21" name="Connecteur droit 21"/>
                <wp:cNvGraphicFramePr/>
                <a:graphic xmlns:a="http://schemas.openxmlformats.org/drawingml/2006/main">
                  <a:graphicData uri="http://schemas.microsoft.com/office/word/2010/wordprocessingShape">
                    <wps:wsp>
                      <wps:cNvCnPr/>
                      <wps:spPr>
                        <a:xfrm>
                          <a:off x="0" y="0"/>
                          <a:ext cx="106976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1497B39" id="Connecteur droit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57.6pt,53.55pt" to="541.8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" strokecolor="black [3040]">
                <v:stroke dashstyle="dashDot"/>
              </v:line>
            </w:pict>
          </mc:Fallback>
        </mc:AlternateContent>
      </w:r>
      <w:r w:rsidR="00B84B39">
        <w:rPr>
          <w:noProof/>
          <w:lang w:eastAsia="fr-FR"/>
        </w:rPr>
        <mc:AlternateContent>
          <mc:Choice Requires="wps">
            <w:drawing>
              <wp:anchor distT="0" distB="0" distL="114300" distR="114300" simplePos="0" relativeHeight="251672576" behindDoc="0" locked="0" layoutInCell="1" allowOverlap="1" wp14:anchorId="6D530ED2" wp14:editId="266C75D8">
                <wp:simplePos x="0" y="0"/>
                <wp:positionH relativeFrom="column">
                  <wp:posOffset>5812790</wp:posOffset>
                </wp:positionH>
                <wp:positionV relativeFrom="paragraph">
                  <wp:posOffset>302772</wp:posOffset>
                </wp:positionV>
                <wp:extent cx="1069769" cy="0"/>
                <wp:effectExtent l="0" t="0" r="16510" b="19050"/>
                <wp:wrapNone/>
                <wp:docPr id="20" name="Connecteur droit 20"/>
                <wp:cNvGraphicFramePr/>
                <a:graphic xmlns:a="http://schemas.openxmlformats.org/drawingml/2006/main">
                  <a:graphicData uri="http://schemas.microsoft.com/office/word/2010/wordprocessingShape">
                    <wps:wsp>
                      <wps:cNvCnPr/>
                      <wps:spPr>
                        <a:xfrm>
                          <a:off x="0" y="0"/>
                          <a:ext cx="106976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B2650AF" id="Connecteur droit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7.7pt,23.85pt" to="541.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" strokecolor="black [3040]">
                <v:stroke dashstyle="dashDot"/>
              </v:line>
            </w:pict>
          </mc:Fallback>
        </mc:AlternateContent>
      </w:r>
      <w:r w:rsidR="00B84B39">
        <w:rPr>
          <w:noProof/>
          <w:lang w:eastAsia="fr-FR"/>
        </w:rPr>
        <mc:AlternateContent>
          <mc:Choice Requires="wps">
            <w:drawing>
              <wp:anchor distT="45720" distB="45720" distL="114300" distR="114300" simplePos="0" relativeHeight="251671552" behindDoc="0" locked="0" layoutInCell="1" allowOverlap="1" wp14:anchorId="29F19425" wp14:editId="33CD1D85">
                <wp:simplePos x="0" y="0"/>
                <wp:positionH relativeFrom="margin">
                  <wp:align>right</wp:align>
                </wp:positionH>
                <wp:positionV relativeFrom="paragraph">
                  <wp:posOffset>9163050</wp:posOffset>
                </wp:positionV>
                <wp:extent cx="7219950" cy="1404620"/>
                <wp:effectExtent l="0" t="0" r="0" b="63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04620"/>
                        </a:xfrm>
                        <a:prstGeom prst="rect">
                          <a:avLst/>
                        </a:prstGeom>
                        <a:solidFill>
                          <a:srgbClr val="FFFFFF"/>
                        </a:solidFill>
                        <a:ln w="9525">
                          <a:noFill/>
                          <a:miter lim="800000"/>
                          <a:headEnd/>
                          <a:tailEnd/>
                        </a:ln>
                      </wps:spPr>
                      <wps:txbx>
                        <w:txbxContent>
                          <w:p w:rsidR="00B84B39" w:rsidRPr="009E48B4" w:rsidRDefault="00B84B39" w:rsidP="00B84B39">
                            <w:pPr>
                              <w:jc w:val="center"/>
                              <w:rPr>
                                <w:rFonts w:ascii="Berlin Sans FB Demi" w:hAnsi="Berlin Sans FB Demi"/>
                                <w:b/>
                                <w:sz w:val="44"/>
                              </w:rPr>
                            </w:pPr>
                            <w:r w:rsidRPr="009E48B4">
                              <w:rPr>
                                <w:rFonts w:ascii="Berlin Sans FB Demi" w:hAnsi="Berlin Sans FB Demi"/>
                                <w:b/>
                                <w:sz w:val="44"/>
                              </w:rPr>
                              <w:t xml:space="preserve"> </w:t>
                            </w:r>
                            <w:r>
                              <w:rPr>
                                <w:rFonts w:ascii="Berlin Sans FB Demi" w:hAnsi="Berlin Sans FB Demi"/>
                                <w:b/>
                                <w:sz w:val="44"/>
                              </w:rPr>
                              <w:t>« </w:t>
                            </w:r>
                            <w:r w:rsidRPr="00B84B39">
                              <w:rPr>
                                <w:rFonts w:ascii="Berlin Sans FB Demi" w:hAnsi="Berlin Sans FB Demi" w:cs="Open Sans"/>
                                <w:sz w:val="40"/>
                                <w:szCs w:val="21"/>
                                <w:shd w:val="clear" w:color="auto" w:fill="FFFFFF"/>
                              </w:rPr>
                              <w:t>Tu verras que certaines familles de sorciers valent mieux que d’autre</w:t>
                            </w:r>
                            <w:r w:rsidR="00084A1B">
                              <w:rPr>
                                <w:rFonts w:ascii="Berlin Sans FB Demi" w:hAnsi="Berlin Sans FB Demi" w:cs="Open Sans"/>
                                <w:sz w:val="40"/>
                                <w:szCs w:val="21"/>
                                <w:shd w:val="clear" w:color="auto" w:fill="FFFFFF"/>
                              </w:rPr>
                              <w:t>s</w:t>
                            </w:r>
                            <w:r>
                              <w:rPr>
                                <w:rFonts w:ascii="Open Sans" w:hAnsi="Open Sans" w:cs="Open Sans"/>
                                <w:sz w:val="21"/>
                                <w:szCs w:val="21"/>
                                <w:shd w:val="clear" w:color="auto" w:fill="FFFFFF"/>
                              </w:rPr>
                              <w:t xml:space="preserve"> </w:t>
                            </w:r>
                            <w:r>
                              <w:rPr>
                                <w:rFonts w:ascii="Berlin Sans FB Demi" w:hAnsi="Berlin Sans FB Demi"/>
                                <w:b/>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9F19425" id="_x0000_s1032" type="#_x0000_t202" style="position:absolute;left:0;text-align:left;margin-left:517.3pt;margin-top:721.5pt;width:568.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" stroked="f">
                <v:textbox style="mso-fit-shape-to-text:t">
                  <w:txbxContent>
                    <w:p w:rsidR="00B84B39" w:rsidRPr="009E48B4" w:rsidRDefault="00B84B39" w:rsidP="00B84B39">
                      <w:pPr>
                        <w:jc w:val="center"/>
                        <w:rPr>
                          <w:rFonts w:ascii="Berlin Sans FB Demi" w:hAnsi="Berlin Sans FB Demi"/>
                          <w:b/>
                          <w:sz w:val="44"/>
                        </w:rPr>
                      </w:pPr>
                      <w:r w:rsidRPr="009E48B4">
                        <w:rPr>
                          <w:rFonts w:ascii="Berlin Sans FB Demi" w:hAnsi="Berlin Sans FB Demi"/>
                          <w:b/>
                          <w:sz w:val="44"/>
                        </w:rPr>
                        <w:t xml:space="preserve"> </w:t>
                      </w:r>
                      <w:r>
                        <w:rPr>
                          <w:rFonts w:ascii="Berlin Sans FB Demi" w:hAnsi="Berlin Sans FB Demi"/>
                          <w:b/>
                          <w:sz w:val="44"/>
                        </w:rPr>
                        <w:t>« </w:t>
                      </w:r>
                      <w:r w:rsidRPr="00B84B39">
                        <w:rPr>
                          <w:rFonts w:ascii="Berlin Sans FB Demi" w:hAnsi="Berlin Sans FB Demi" w:cs="Open Sans"/>
                          <w:sz w:val="40"/>
                          <w:szCs w:val="21"/>
                          <w:shd w:val="clear" w:color="auto" w:fill="FFFFFF"/>
                        </w:rPr>
                        <w:t>Tu verras que certaines familles de sorciers valent mieux que d’autre</w:t>
                      </w:r>
                      <w:r w:rsidR="00084A1B">
                        <w:rPr>
                          <w:rFonts w:ascii="Berlin Sans FB Demi" w:hAnsi="Berlin Sans FB Demi" w:cs="Open Sans"/>
                          <w:sz w:val="40"/>
                          <w:szCs w:val="21"/>
                          <w:shd w:val="clear" w:color="auto" w:fill="FFFFFF"/>
                        </w:rPr>
                        <w:t>s</w:t>
                      </w:r>
                      <w:r>
                        <w:rPr>
                          <w:rFonts w:ascii="Open Sans" w:hAnsi="Open Sans" w:cs="Open Sans"/>
                          <w:sz w:val="21"/>
                          <w:szCs w:val="21"/>
                          <w:shd w:val="clear" w:color="auto" w:fill="FFFFFF"/>
                        </w:rPr>
                        <w:t xml:space="preserve"> </w:t>
                      </w:r>
                      <w:r>
                        <w:rPr>
                          <w:rFonts w:ascii="Berlin Sans FB Demi" w:hAnsi="Berlin Sans FB Demi"/>
                          <w:b/>
                          <w:sz w:val="44"/>
                        </w:rPr>
                        <w:t>»</w:t>
                      </w:r>
                    </w:p>
                  </w:txbxContent>
                </v:textbox>
                <w10:wrap type="square" anchorx="margin"/>
              </v:shape>
            </w:pict>
          </mc:Fallback>
        </mc:AlternateContent>
      </w:r>
      <w:r w:rsidR="005C4D44">
        <w:rPr>
          <w:noProof/>
          <w:lang w:eastAsia="fr-FR"/>
        </w:rPr>
        <mc:AlternateContent>
          <mc:Choice Requires="wps">
            <w:drawing>
              <wp:anchor distT="45720" distB="45720" distL="114300" distR="114300" simplePos="0" relativeHeight="251663360" behindDoc="0" locked="0" layoutInCell="1" allowOverlap="1" wp14:anchorId="5EF23521" wp14:editId="0CED2D93">
                <wp:simplePos x="0" y="0"/>
                <wp:positionH relativeFrom="column">
                  <wp:posOffset>4295775</wp:posOffset>
                </wp:positionH>
                <wp:positionV relativeFrom="paragraph">
                  <wp:posOffset>1295400</wp:posOffset>
                </wp:positionV>
                <wp:extent cx="2555875" cy="2646680"/>
                <wp:effectExtent l="0" t="0" r="15875" b="20320"/>
                <wp:wrapThrough wrapText="bothSides">
                  <wp:wrapPolygon edited="0">
                    <wp:start x="0" y="0"/>
                    <wp:lineTo x="0" y="21610"/>
                    <wp:lineTo x="21573" y="21610"/>
                    <wp:lineTo x="21573" y="0"/>
                    <wp:lineTo x="0" y="0"/>
                  </wp:wrapPolygon>
                </wp:wrapThrough>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2646680"/>
                        </a:xfrm>
                        <a:prstGeom prst="rect">
                          <a:avLst/>
                        </a:prstGeom>
                        <a:solidFill>
                          <a:srgbClr val="FFFFFF"/>
                        </a:solidFill>
                        <a:ln w="9525">
                          <a:solidFill>
                            <a:srgbClr val="000000"/>
                          </a:solidFill>
                          <a:prstDash val="sysDash"/>
                          <a:miter lim="800000"/>
                          <a:headEnd/>
                          <a:tailEnd/>
                        </a:ln>
                      </wps:spPr>
                      <wps:txbx>
                        <w:txbxContent>
                          <w:p w:rsidR="00577AE2" w:rsidRDefault="00577AE2" w:rsidP="00BF61CE">
                            <w:pPr>
                              <w:spacing w:after="0"/>
                              <w:jc w:val="both"/>
                              <w:rPr>
                                <w:rFonts w:ascii="Times New Roman" w:hAnsi="Times New Roman"/>
                                <w:sz w:val="24"/>
                                <w:szCs w:val="26"/>
                              </w:rPr>
                            </w:pPr>
                          </w:p>
                          <w:p w:rsidR="00B84B39" w:rsidRPr="00C467A3" w:rsidRDefault="00BF61CE" w:rsidP="00BF61CE">
                            <w:pPr>
                              <w:spacing w:after="0"/>
                              <w:jc w:val="both"/>
                              <w:rPr>
                                <w:rFonts w:ascii="Times New Roman" w:hAnsi="Times New Roman"/>
                                <w:sz w:val="24"/>
                                <w:szCs w:val="26"/>
                              </w:rPr>
                            </w:pPr>
                            <w:r w:rsidRPr="00C467A3">
                              <w:rPr>
                                <w:rFonts w:ascii="Times New Roman" w:hAnsi="Times New Roman"/>
                                <w:sz w:val="24"/>
                                <w:szCs w:val="26"/>
                              </w:rPr>
                              <w:t>Drago appuie là où ça fait mal en parlant à ses victimes</w:t>
                            </w:r>
                            <w:r w:rsidR="005C4D44" w:rsidRPr="00C467A3">
                              <w:rPr>
                                <w:rFonts w:ascii="Times New Roman" w:hAnsi="Times New Roman"/>
                                <w:sz w:val="24"/>
                                <w:szCs w:val="26"/>
                              </w:rPr>
                              <w:t xml:space="preserve">. Il sait où appuyer pour blesser </w:t>
                            </w:r>
                            <w:r w:rsidRPr="00C467A3">
                              <w:rPr>
                                <w:rFonts w:ascii="Times New Roman" w:hAnsi="Times New Roman"/>
                                <w:sz w:val="24"/>
                                <w:szCs w:val="26"/>
                              </w:rPr>
                              <w:t xml:space="preserve">: </w:t>
                            </w:r>
                          </w:p>
                          <w:p w:rsidR="00BF61CE" w:rsidRPr="00C467A3" w:rsidRDefault="00BF61CE" w:rsidP="00BF61CE">
                            <w:pPr>
                              <w:pStyle w:val="Paragraphedeliste"/>
                              <w:numPr>
                                <w:ilvl w:val="0"/>
                                <w:numId w:val="2"/>
                              </w:numPr>
                              <w:jc w:val="both"/>
                              <w:rPr>
                                <w:rFonts w:ascii="Times New Roman" w:hAnsi="Times New Roman"/>
                                <w:sz w:val="24"/>
                                <w:szCs w:val="26"/>
                              </w:rPr>
                            </w:pPr>
                            <w:r w:rsidRPr="00C467A3">
                              <w:rPr>
                                <w:rFonts w:ascii="Times New Roman" w:hAnsi="Times New Roman"/>
                                <w:sz w:val="24"/>
                                <w:szCs w:val="26"/>
                              </w:rPr>
                              <w:t xml:space="preserve">Il </w:t>
                            </w:r>
                            <w:r w:rsidR="00577AE2">
                              <w:rPr>
                                <w:rFonts w:ascii="Times New Roman" w:hAnsi="Times New Roman"/>
                                <w:sz w:val="24"/>
                                <w:szCs w:val="26"/>
                              </w:rPr>
                              <w:t>est l’ennemi de Harry</w:t>
                            </w:r>
                          </w:p>
                          <w:p w:rsidR="00BF61CE" w:rsidRPr="00C467A3" w:rsidRDefault="00BF61CE" w:rsidP="00BF61CE">
                            <w:pPr>
                              <w:pStyle w:val="Paragraphedeliste"/>
                              <w:numPr>
                                <w:ilvl w:val="0"/>
                                <w:numId w:val="2"/>
                              </w:numPr>
                              <w:jc w:val="both"/>
                              <w:rPr>
                                <w:rFonts w:ascii="Times New Roman" w:hAnsi="Times New Roman"/>
                                <w:sz w:val="24"/>
                                <w:szCs w:val="26"/>
                              </w:rPr>
                            </w:pPr>
                            <w:r w:rsidRPr="00C467A3">
                              <w:rPr>
                                <w:rFonts w:ascii="Times New Roman" w:hAnsi="Times New Roman"/>
                                <w:sz w:val="24"/>
                                <w:szCs w:val="26"/>
                              </w:rPr>
                              <w:t>Il rappelle sans cesse le manque d’argent de Ron</w:t>
                            </w:r>
                          </w:p>
                          <w:p w:rsidR="00C467A3" w:rsidRPr="00C467A3" w:rsidRDefault="00FF055E" w:rsidP="00C467A3">
                            <w:pPr>
                              <w:pStyle w:val="Paragraphedeliste"/>
                              <w:numPr>
                                <w:ilvl w:val="0"/>
                                <w:numId w:val="2"/>
                              </w:numPr>
                              <w:jc w:val="both"/>
                              <w:rPr>
                                <w:rFonts w:ascii="Times New Roman" w:hAnsi="Times New Roman"/>
                                <w:sz w:val="24"/>
                                <w:szCs w:val="26"/>
                              </w:rPr>
                            </w:pPr>
                            <w:r>
                              <w:rPr>
                                <w:rFonts w:ascii="Times New Roman" w:hAnsi="Times New Roman"/>
                                <w:sz w:val="24"/>
                                <w:szCs w:val="26"/>
                              </w:rPr>
                              <w:t xml:space="preserve">Il remet en question la pureté du sang d’Hermione en l’insultant et en insinuant qu’il est sale. </w:t>
                            </w:r>
                            <w:r w:rsidR="00C467A3" w:rsidRPr="00C467A3">
                              <w:rPr>
                                <w:rFonts w:ascii="Times New Roman" w:hAnsi="Times New Roman"/>
                                <w:sz w:val="24"/>
                                <w:szCs w:val="26"/>
                              </w:rPr>
                              <w:t xml:space="preserve"> </w:t>
                            </w:r>
                          </w:p>
                          <w:p w:rsidR="00BF61CE" w:rsidRPr="005C4D44" w:rsidRDefault="00C467A3" w:rsidP="00C467A3">
                            <w:pPr>
                              <w:pStyle w:val="Paragraphedeliste"/>
                              <w:numPr>
                                <w:ilvl w:val="0"/>
                                <w:numId w:val="2"/>
                              </w:numPr>
                              <w:jc w:val="both"/>
                              <w:rPr>
                                <w:rFonts w:ascii="Times New Roman" w:hAnsi="Times New Roman"/>
                                <w:sz w:val="26"/>
                                <w:szCs w:val="26"/>
                              </w:rPr>
                            </w:pPr>
                            <w:r w:rsidRPr="00C467A3">
                              <w:rPr>
                                <w:rFonts w:ascii="Times New Roman" w:hAnsi="Times New Roman"/>
                                <w:sz w:val="24"/>
                                <w:szCs w:val="26"/>
                              </w:rPr>
                              <w:t>Neville est son souffre-douleur</w:t>
                            </w:r>
                            <w:r w:rsidR="00BF61CE" w:rsidRPr="005C4D44">
                              <w:rPr>
                                <w:rFonts w:ascii="Times New Roman" w:hAnsi="Times New Roman"/>
                                <w:sz w:val="26"/>
                                <w:szCs w:val="26"/>
                              </w:rPr>
                              <w:t xml:space="preserve">. </w:t>
                            </w:r>
                          </w:p>
                          <w:p w:rsidR="00B84B39" w:rsidRDefault="00B84B39" w:rsidP="00B84B39">
                            <w:pPr>
                              <w:jc w:val="center"/>
                              <w:rPr>
                                <w:rFonts w:ascii="Book Antiqua" w:hAnsi="Book Antiqua"/>
                                <w:b/>
                                <w:sz w:val="40"/>
                              </w:rPr>
                            </w:pPr>
                          </w:p>
                          <w:p w:rsidR="00B84B39" w:rsidRPr="00C36EDA" w:rsidRDefault="00B84B39" w:rsidP="00B84B39">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F23521" id="Zone de texte 9" o:spid="_x0000_s1033" type="#_x0000_t202" style="position:absolute;left:0;text-align:left;margin-left:338.25pt;margin-top:102pt;width:201.25pt;height:20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">
                <v:stroke dashstyle="3 1"/>
                <v:textbox>
                  <w:txbxContent>
                    <w:p w:rsidR="00577AE2" w:rsidRDefault="00577AE2" w:rsidP="00BF61CE">
                      <w:pPr>
                        <w:spacing w:after="0"/>
                        <w:jc w:val="both"/>
                        <w:rPr>
                          <w:rFonts w:ascii="Times New Roman" w:hAnsi="Times New Roman"/>
                          <w:sz w:val="24"/>
                          <w:szCs w:val="26"/>
                        </w:rPr>
                      </w:pPr>
                    </w:p>
                    <w:p w:rsidR="00B84B39" w:rsidRPr="00C467A3" w:rsidRDefault="00BF61CE" w:rsidP="00BF61CE">
                      <w:pPr>
                        <w:spacing w:after="0"/>
                        <w:jc w:val="both"/>
                        <w:rPr>
                          <w:rFonts w:ascii="Times New Roman" w:hAnsi="Times New Roman"/>
                          <w:sz w:val="24"/>
                          <w:szCs w:val="26"/>
                        </w:rPr>
                      </w:pPr>
                      <w:proofErr w:type="spellStart"/>
                      <w:r w:rsidRPr="00C467A3">
                        <w:rPr>
                          <w:rFonts w:ascii="Times New Roman" w:hAnsi="Times New Roman"/>
                          <w:sz w:val="24"/>
                          <w:szCs w:val="26"/>
                        </w:rPr>
                        <w:t>Drago</w:t>
                      </w:r>
                      <w:proofErr w:type="spellEnd"/>
                      <w:r w:rsidRPr="00C467A3">
                        <w:rPr>
                          <w:rFonts w:ascii="Times New Roman" w:hAnsi="Times New Roman"/>
                          <w:sz w:val="24"/>
                          <w:szCs w:val="26"/>
                        </w:rPr>
                        <w:t xml:space="preserve"> appuie là où ça fait mal en parlant à ses victimes</w:t>
                      </w:r>
                      <w:r w:rsidR="005C4D44" w:rsidRPr="00C467A3">
                        <w:rPr>
                          <w:rFonts w:ascii="Times New Roman" w:hAnsi="Times New Roman"/>
                          <w:sz w:val="24"/>
                          <w:szCs w:val="26"/>
                        </w:rPr>
                        <w:t xml:space="preserve">. Il sait où appuyer pour blesser </w:t>
                      </w:r>
                      <w:r w:rsidRPr="00C467A3">
                        <w:rPr>
                          <w:rFonts w:ascii="Times New Roman" w:hAnsi="Times New Roman"/>
                          <w:sz w:val="24"/>
                          <w:szCs w:val="26"/>
                        </w:rPr>
                        <w:t xml:space="preserve">: </w:t>
                      </w:r>
                    </w:p>
                    <w:p w:rsidR="00BF61CE" w:rsidRPr="00C467A3" w:rsidRDefault="00BF61CE" w:rsidP="00BF61CE">
                      <w:pPr>
                        <w:pStyle w:val="Paragraphedeliste"/>
                        <w:numPr>
                          <w:ilvl w:val="0"/>
                          <w:numId w:val="2"/>
                        </w:numPr>
                        <w:jc w:val="both"/>
                        <w:rPr>
                          <w:rFonts w:ascii="Times New Roman" w:hAnsi="Times New Roman"/>
                          <w:sz w:val="24"/>
                          <w:szCs w:val="26"/>
                        </w:rPr>
                      </w:pPr>
                      <w:r w:rsidRPr="00C467A3">
                        <w:rPr>
                          <w:rFonts w:ascii="Times New Roman" w:hAnsi="Times New Roman"/>
                          <w:sz w:val="24"/>
                          <w:szCs w:val="26"/>
                        </w:rPr>
                        <w:t xml:space="preserve">Il </w:t>
                      </w:r>
                      <w:r w:rsidR="00577AE2">
                        <w:rPr>
                          <w:rFonts w:ascii="Times New Roman" w:hAnsi="Times New Roman"/>
                          <w:sz w:val="24"/>
                          <w:szCs w:val="26"/>
                        </w:rPr>
                        <w:t>est l’ennemi de Harry</w:t>
                      </w:r>
                    </w:p>
                    <w:p w:rsidR="00BF61CE" w:rsidRPr="00C467A3" w:rsidRDefault="00BF61CE" w:rsidP="00BF61CE">
                      <w:pPr>
                        <w:pStyle w:val="Paragraphedeliste"/>
                        <w:numPr>
                          <w:ilvl w:val="0"/>
                          <w:numId w:val="2"/>
                        </w:numPr>
                        <w:jc w:val="both"/>
                        <w:rPr>
                          <w:rFonts w:ascii="Times New Roman" w:hAnsi="Times New Roman"/>
                          <w:sz w:val="24"/>
                          <w:szCs w:val="26"/>
                        </w:rPr>
                      </w:pPr>
                      <w:r w:rsidRPr="00C467A3">
                        <w:rPr>
                          <w:rFonts w:ascii="Times New Roman" w:hAnsi="Times New Roman"/>
                          <w:sz w:val="24"/>
                          <w:szCs w:val="26"/>
                        </w:rPr>
                        <w:t>Il rappelle sans cesse le manque d’argent de Ron</w:t>
                      </w:r>
                    </w:p>
                    <w:p w:rsidR="00C467A3" w:rsidRPr="00C467A3" w:rsidRDefault="00FF055E" w:rsidP="00C467A3">
                      <w:pPr>
                        <w:pStyle w:val="Paragraphedeliste"/>
                        <w:numPr>
                          <w:ilvl w:val="0"/>
                          <w:numId w:val="2"/>
                        </w:numPr>
                        <w:jc w:val="both"/>
                        <w:rPr>
                          <w:rFonts w:ascii="Times New Roman" w:hAnsi="Times New Roman"/>
                          <w:sz w:val="24"/>
                          <w:szCs w:val="26"/>
                        </w:rPr>
                      </w:pPr>
                      <w:r>
                        <w:rPr>
                          <w:rFonts w:ascii="Times New Roman" w:hAnsi="Times New Roman"/>
                          <w:sz w:val="24"/>
                          <w:szCs w:val="26"/>
                        </w:rPr>
                        <w:t xml:space="preserve">Il remet en question la pureté du sang d’Hermione en l’insultant et en insinuant qu’il est sale. </w:t>
                      </w:r>
                      <w:r w:rsidR="00C467A3" w:rsidRPr="00C467A3">
                        <w:rPr>
                          <w:rFonts w:ascii="Times New Roman" w:hAnsi="Times New Roman"/>
                          <w:sz w:val="24"/>
                          <w:szCs w:val="26"/>
                        </w:rPr>
                        <w:t xml:space="preserve"> </w:t>
                      </w:r>
                    </w:p>
                    <w:p w:rsidR="00BF61CE" w:rsidRPr="005C4D44" w:rsidRDefault="00C467A3" w:rsidP="00C467A3">
                      <w:pPr>
                        <w:pStyle w:val="Paragraphedeliste"/>
                        <w:numPr>
                          <w:ilvl w:val="0"/>
                          <w:numId w:val="2"/>
                        </w:numPr>
                        <w:jc w:val="both"/>
                        <w:rPr>
                          <w:rFonts w:ascii="Times New Roman" w:hAnsi="Times New Roman"/>
                          <w:sz w:val="26"/>
                          <w:szCs w:val="26"/>
                        </w:rPr>
                      </w:pPr>
                      <w:r w:rsidRPr="00C467A3">
                        <w:rPr>
                          <w:rFonts w:ascii="Times New Roman" w:hAnsi="Times New Roman"/>
                          <w:sz w:val="24"/>
                          <w:szCs w:val="26"/>
                        </w:rPr>
                        <w:t>Neville est son souffre-douleur</w:t>
                      </w:r>
                      <w:r w:rsidR="00BF61CE" w:rsidRPr="005C4D44">
                        <w:rPr>
                          <w:rFonts w:ascii="Times New Roman" w:hAnsi="Times New Roman"/>
                          <w:sz w:val="26"/>
                          <w:szCs w:val="26"/>
                        </w:rPr>
                        <w:t xml:space="preserve">. </w:t>
                      </w:r>
                    </w:p>
                    <w:p w:rsidR="00B84B39" w:rsidRDefault="00B84B39" w:rsidP="00B84B39">
                      <w:pPr>
                        <w:jc w:val="center"/>
                        <w:rPr>
                          <w:rFonts w:ascii="Book Antiqua" w:hAnsi="Book Antiqua"/>
                          <w:b/>
                          <w:sz w:val="40"/>
                        </w:rPr>
                      </w:pPr>
                    </w:p>
                    <w:p w:rsidR="00B84B39" w:rsidRPr="00C36EDA" w:rsidRDefault="00B84B39" w:rsidP="00B84B39">
                      <w:pPr>
                        <w:jc w:val="center"/>
                        <w:rPr>
                          <w:rFonts w:ascii="Book Antiqua" w:hAnsi="Book Antiqua"/>
                          <w:b/>
                          <w:sz w:val="40"/>
                        </w:rPr>
                      </w:pPr>
                    </w:p>
                  </w:txbxContent>
                </v:textbox>
                <w10:wrap type="through"/>
              </v:shape>
            </w:pict>
          </mc:Fallback>
        </mc:AlternateContent>
      </w:r>
      <w:r w:rsidR="00B84B39">
        <w:rPr>
          <w:noProof/>
          <w:lang w:eastAsia="fr-FR"/>
        </w:rPr>
        <mc:AlternateContent>
          <mc:Choice Requires="wps">
            <w:drawing>
              <wp:anchor distT="45720" distB="45720" distL="114300" distR="114300" simplePos="0" relativeHeight="251669504" behindDoc="0" locked="0" layoutInCell="1" allowOverlap="1" wp14:anchorId="01FA1A2D" wp14:editId="72CAE58B">
                <wp:simplePos x="0" y="0"/>
                <wp:positionH relativeFrom="margin">
                  <wp:align>left</wp:align>
                </wp:positionH>
                <wp:positionV relativeFrom="paragraph">
                  <wp:posOffset>5361305</wp:posOffset>
                </wp:positionV>
                <wp:extent cx="1323975" cy="1458595"/>
                <wp:effectExtent l="0" t="0" r="28575" b="27305"/>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58595"/>
                        </a:xfrm>
                        <a:prstGeom prst="rect">
                          <a:avLst/>
                        </a:prstGeom>
                        <a:solidFill>
                          <a:srgbClr val="FFFFFF"/>
                        </a:solidFill>
                        <a:ln w="9525">
                          <a:solidFill>
                            <a:srgbClr val="000000"/>
                          </a:solidFill>
                          <a:prstDash val="sysDash"/>
                          <a:miter lim="800000"/>
                          <a:headEnd/>
                          <a:tailEnd/>
                        </a:ln>
                      </wps:spPr>
                      <wps:txbx>
                        <w:txbxContent>
                          <w:p w:rsidR="00B84B39" w:rsidRDefault="00B84B39" w:rsidP="00B84B39">
                            <w:pPr>
                              <w:jc w:val="center"/>
                              <w:rPr>
                                <w:rFonts w:ascii="Book Antiqua" w:hAnsi="Book Antiqua"/>
                                <w:b/>
                                <w:sz w:val="40"/>
                              </w:rPr>
                            </w:pPr>
                          </w:p>
                          <w:p w:rsidR="00D308CE" w:rsidRDefault="00D308CE"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FA1A2D" id="Zone de texte 17" o:spid="_x0000_s1034" type="#_x0000_t202" style="position:absolute;left:0;text-align:left;margin-left:0;margin-top:422.15pt;width:104.25pt;height:114.8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">
                <v:stroke dashstyle="3 1"/>
                <v:textbox>
                  <w:txbxContent>
                    <w:p w:rsidR="00B84B39" w:rsidRDefault="00B84B39" w:rsidP="00B84B39">
                      <w:pPr>
                        <w:jc w:val="center"/>
                        <w:rPr>
                          <w:rFonts w:ascii="Book Antiqua" w:hAnsi="Book Antiqua"/>
                          <w:b/>
                          <w:sz w:val="40"/>
                        </w:rPr>
                      </w:pPr>
                    </w:p>
                    <w:p w:rsidR="00D308CE" w:rsidRDefault="00D308CE"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v:textbox>
                <w10:wrap type="square" anchorx="margin"/>
              </v:shape>
            </w:pict>
          </mc:Fallback>
        </mc:AlternateContent>
      </w:r>
      <w:r w:rsidR="00B84B39">
        <w:rPr>
          <w:noProof/>
          <w:lang w:eastAsia="fr-FR"/>
        </w:rPr>
        <mc:AlternateContent>
          <mc:Choice Requires="wps">
            <w:drawing>
              <wp:anchor distT="45720" distB="45720" distL="114300" distR="114300" simplePos="0" relativeHeight="251670528" behindDoc="0" locked="0" layoutInCell="1" allowOverlap="1" wp14:anchorId="6CD5045A" wp14:editId="4314CF08">
                <wp:simplePos x="0" y="0"/>
                <wp:positionH relativeFrom="column">
                  <wp:posOffset>1333500</wp:posOffset>
                </wp:positionH>
                <wp:positionV relativeFrom="paragraph">
                  <wp:posOffset>5372100</wp:posOffset>
                </wp:positionV>
                <wp:extent cx="1276350" cy="1447800"/>
                <wp:effectExtent l="0" t="0" r="19050" b="1905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47800"/>
                        </a:xfrm>
                        <a:prstGeom prst="rect">
                          <a:avLst/>
                        </a:prstGeom>
                        <a:solidFill>
                          <a:srgbClr val="FFFFFF"/>
                        </a:solidFill>
                        <a:ln w="9525">
                          <a:solidFill>
                            <a:srgbClr val="000000"/>
                          </a:solidFill>
                          <a:prstDash val="sysDash"/>
                          <a:miter lim="800000"/>
                          <a:headEnd/>
                          <a:tailEnd/>
                        </a:ln>
                      </wps:spPr>
                      <wps:txb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D5045A" id="Zone de texte 18" o:spid="_x0000_s1035" type="#_x0000_t202" style="position:absolute;left:0;text-align:left;margin-left:105pt;margin-top:423pt;width:100.5pt;height:1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">
                <v:stroke dashstyle="3 1"/>
                <v:textbo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v:textbox>
                <w10:wrap type="square"/>
              </v:shape>
            </w:pict>
          </mc:Fallback>
        </mc:AlternateContent>
      </w:r>
      <w:r w:rsidR="00B84B39">
        <w:rPr>
          <w:noProof/>
          <w:lang w:eastAsia="fr-FR"/>
        </w:rPr>
        <mc:AlternateContent>
          <mc:Choice Requires="wps">
            <w:drawing>
              <wp:anchor distT="45720" distB="45720" distL="114300" distR="114300" simplePos="0" relativeHeight="251666432" behindDoc="1" locked="0" layoutInCell="1" allowOverlap="1" wp14:anchorId="105733C3" wp14:editId="7C6968BF">
                <wp:simplePos x="0" y="0"/>
                <wp:positionH relativeFrom="column">
                  <wp:posOffset>5581650</wp:posOffset>
                </wp:positionH>
                <wp:positionV relativeFrom="paragraph">
                  <wp:posOffset>5362575</wp:posOffset>
                </wp:positionV>
                <wp:extent cx="1295400" cy="4392930"/>
                <wp:effectExtent l="0" t="0" r="19050" b="2667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392930"/>
                        </a:xfrm>
                        <a:prstGeom prst="rect">
                          <a:avLst/>
                        </a:prstGeom>
                        <a:solidFill>
                          <a:srgbClr val="FFFFFF"/>
                        </a:solidFill>
                        <a:ln w="9525">
                          <a:solidFill>
                            <a:srgbClr val="000000"/>
                          </a:solidFill>
                          <a:prstDash val="sysDash"/>
                          <a:miter lim="800000"/>
                          <a:headEnd/>
                          <a:tailEnd/>
                        </a:ln>
                      </wps:spPr>
                      <wps:txbx>
                        <w:txbxContent>
                          <w:p w:rsidR="00B84B39" w:rsidRPr="00A31C1B" w:rsidRDefault="00A31C1B" w:rsidP="00C467A3">
                            <w:pPr>
                              <w:jc w:val="center"/>
                              <w:rPr>
                                <w:rFonts w:ascii="Book Antiqua" w:hAnsi="Book Antiqua"/>
                                <w:sz w:val="24"/>
                              </w:rPr>
                            </w:pPr>
                            <w:r w:rsidRPr="00A31C1B">
                              <w:rPr>
                                <w:rFonts w:ascii="Book Antiqua" w:hAnsi="Book Antiqua"/>
                                <w:sz w:val="24"/>
                              </w:rPr>
                              <w:t>En volant le Rapeltout de Neville (</w:t>
                            </w:r>
                            <w:r w:rsidRPr="00A31C1B">
                              <w:rPr>
                                <w:rFonts w:ascii="Book Antiqua" w:hAnsi="Book Antiqua"/>
                                <w:i/>
                                <w:sz w:val="24"/>
                                <w:u w:val="single"/>
                              </w:rPr>
                              <w:t>deux fois dans la même journée</w:t>
                            </w:r>
                            <w:r w:rsidRPr="00A31C1B">
                              <w:rPr>
                                <w:rFonts w:ascii="Book Antiqua" w:hAnsi="Book Antiqua"/>
                                <w:sz w:val="24"/>
                              </w:rPr>
                              <w:t>), il permet à Harry de jouer au héros puisque celui-ci prend sa défense en allant le récupérer dans les airs</w:t>
                            </w:r>
                            <w:r>
                              <w:rPr>
                                <w:rFonts w:ascii="Book Antiqua" w:hAnsi="Book Antiqua"/>
                                <w:sz w:val="24"/>
                              </w:rPr>
                              <w:t xml:space="preserve"> alors qu’il n’a jamais fait de Quidditch.. « Grâce » à cela, Harry intègre l’équipe de Gryffondor.</w:t>
                            </w:r>
                          </w:p>
                          <w:p w:rsidR="00B84B39" w:rsidRPr="00C36EDA" w:rsidRDefault="00B84B39" w:rsidP="00D308CE">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5733C3" id="Zone de texte 11" o:spid="_x0000_s1036" type="#_x0000_t202" style="position:absolute;left:0;text-align:left;margin-left:439.5pt;margin-top:422.25pt;width:102pt;height:345.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">
                <v:stroke dashstyle="3 1"/>
                <v:textbox>
                  <w:txbxContent>
                    <w:p w:rsidR="00B84B39" w:rsidRPr="00A31C1B" w:rsidRDefault="00A31C1B" w:rsidP="00C467A3">
                      <w:pPr>
                        <w:jc w:val="center"/>
                        <w:rPr>
                          <w:rFonts w:ascii="Book Antiqua" w:hAnsi="Book Antiqua"/>
                          <w:sz w:val="24"/>
                        </w:rPr>
                      </w:pPr>
                      <w:r w:rsidRPr="00A31C1B">
                        <w:rPr>
                          <w:rFonts w:ascii="Book Antiqua" w:hAnsi="Book Antiqua"/>
                          <w:sz w:val="24"/>
                        </w:rPr>
                        <w:t xml:space="preserve">En volant le </w:t>
                      </w:r>
                      <w:proofErr w:type="spellStart"/>
                      <w:r w:rsidRPr="00A31C1B">
                        <w:rPr>
                          <w:rFonts w:ascii="Book Antiqua" w:hAnsi="Book Antiqua"/>
                          <w:sz w:val="24"/>
                        </w:rPr>
                        <w:t>Rapeltout</w:t>
                      </w:r>
                      <w:proofErr w:type="spellEnd"/>
                      <w:r w:rsidRPr="00A31C1B">
                        <w:rPr>
                          <w:rFonts w:ascii="Book Antiqua" w:hAnsi="Book Antiqua"/>
                          <w:sz w:val="24"/>
                        </w:rPr>
                        <w:t xml:space="preserve"> de Neville (</w:t>
                      </w:r>
                      <w:r w:rsidRPr="00A31C1B">
                        <w:rPr>
                          <w:rFonts w:ascii="Book Antiqua" w:hAnsi="Book Antiqua"/>
                          <w:i/>
                          <w:sz w:val="24"/>
                          <w:u w:val="single"/>
                        </w:rPr>
                        <w:t>deux fois dans la même journée</w:t>
                      </w:r>
                      <w:r w:rsidRPr="00A31C1B">
                        <w:rPr>
                          <w:rFonts w:ascii="Book Antiqua" w:hAnsi="Book Antiqua"/>
                          <w:sz w:val="24"/>
                        </w:rPr>
                        <w:t>), il permet à Harry de jouer au héros puisque celui-ci prend sa défense en allant le récupérer dans les airs</w:t>
                      </w:r>
                      <w:r>
                        <w:rPr>
                          <w:rFonts w:ascii="Book Antiqua" w:hAnsi="Book Antiqua"/>
                          <w:sz w:val="24"/>
                        </w:rPr>
                        <w:t xml:space="preserve"> alors qu’il n’a jamais fait de </w:t>
                      </w:r>
                      <w:proofErr w:type="spellStart"/>
                      <w:proofErr w:type="gramStart"/>
                      <w:r>
                        <w:rPr>
                          <w:rFonts w:ascii="Book Antiqua" w:hAnsi="Book Antiqua"/>
                          <w:sz w:val="24"/>
                        </w:rPr>
                        <w:t>Quidditch</w:t>
                      </w:r>
                      <w:proofErr w:type="spellEnd"/>
                      <w:r>
                        <w:rPr>
                          <w:rFonts w:ascii="Book Antiqua" w:hAnsi="Book Antiqua"/>
                          <w:sz w:val="24"/>
                        </w:rPr>
                        <w:t>..</w:t>
                      </w:r>
                      <w:proofErr w:type="gramEnd"/>
                      <w:r>
                        <w:rPr>
                          <w:rFonts w:ascii="Book Antiqua" w:hAnsi="Book Antiqua"/>
                          <w:sz w:val="24"/>
                        </w:rPr>
                        <w:t xml:space="preserve"> « Grâce » à cela, Harry intègre l’équipe d</w:t>
                      </w:r>
                      <w:bookmarkStart w:id="1" w:name="_GoBack"/>
                      <w:bookmarkEnd w:id="1"/>
                      <w:r>
                        <w:rPr>
                          <w:rFonts w:ascii="Book Antiqua" w:hAnsi="Book Antiqua"/>
                          <w:sz w:val="24"/>
                        </w:rPr>
                        <w:t xml:space="preserve">e </w:t>
                      </w:r>
                      <w:proofErr w:type="spellStart"/>
                      <w:r>
                        <w:rPr>
                          <w:rFonts w:ascii="Book Antiqua" w:hAnsi="Book Antiqua"/>
                          <w:sz w:val="24"/>
                        </w:rPr>
                        <w:t>Gryffondor</w:t>
                      </w:r>
                      <w:proofErr w:type="spellEnd"/>
                      <w:r>
                        <w:rPr>
                          <w:rFonts w:ascii="Book Antiqua" w:hAnsi="Book Antiqua"/>
                          <w:sz w:val="24"/>
                        </w:rPr>
                        <w:t>.</w:t>
                      </w:r>
                    </w:p>
                    <w:p w:rsidR="00B84B39" w:rsidRPr="00C36EDA" w:rsidRDefault="00B84B39" w:rsidP="00D308CE">
                      <w:pPr>
                        <w:jc w:val="center"/>
                        <w:rPr>
                          <w:rFonts w:ascii="Book Antiqua" w:hAnsi="Book Antiqua"/>
                          <w:b/>
                          <w:sz w:val="40"/>
                        </w:rPr>
                      </w:pPr>
                    </w:p>
                  </w:txbxContent>
                </v:textbox>
              </v:shape>
            </w:pict>
          </mc:Fallback>
        </mc:AlternateContent>
      </w:r>
      <w:r w:rsidR="00B84B39">
        <w:rPr>
          <w:noProof/>
          <w:lang w:eastAsia="fr-FR"/>
        </w:rPr>
        <mc:AlternateContent>
          <mc:Choice Requires="wps">
            <w:drawing>
              <wp:anchor distT="45720" distB="45720" distL="114300" distR="114300" simplePos="0" relativeHeight="251662336" behindDoc="0" locked="0" layoutInCell="1" allowOverlap="1" wp14:anchorId="72E46E54" wp14:editId="406991F7">
                <wp:simplePos x="0" y="0"/>
                <wp:positionH relativeFrom="margin">
                  <wp:posOffset>2619375</wp:posOffset>
                </wp:positionH>
                <wp:positionV relativeFrom="margin">
                  <wp:posOffset>5372100</wp:posOffset>
                </wp:positionV>
                <wp:extent cx="2959735" cy="4383405"/>
                <wp:effectExtent l="0" t="0" r="12065" b="17145"/>
                <wp:wrapThrough wrapText="bothSides">
                  <wp:wrapPolygon edited="0">
                    <wp:start x="0" y="0"/>
                    <wp:lineTo x="0" y="21591"/>
                    <wp:lineTo x="21549" y="21591"/>
                    <wp:lineTo x="21549" y="0"/>
                    <wp:lineTo x="0" y="0"/>
                  </wp:wrapPolygon>
                </wp:wrapThrough>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4383405"/>
                        </a:xfrm>
                        <a:prstGeom prst="rect">
                          <a:avLst/>
                        </a:prstGeom>
                        <a:solidFill>
                          <a:srgbClr val="FFFFFF"/>
                        </a:solidFill>
                        <a:ln w="9525">
                          <a:solidFill>
                            <a:srgbClr val="000000"/>
                          </a:solidFill>
                          <a:prstDash val="sysDash"/>
                          <a:miter lim="800000"/>
                          <a:headEnd/>
                          <a:tailEnd/>
                        </a:ln>
                      </wps:spPr>
                      <wps:txbx>
                        <w:txbxContent>
                          <w:p w:rsidR="00B84B39" w:rsidRPr="005C4D44" w:rsidRDefault="005C4D44" w:rsidP="005C4D44">
                            <w:pPr>
                              <w:jc w:val="both"/>
                              <w:rPr>
                                <w:rFonts w:ascii="Book Antiqua" w:hAnsi="Book Antiqua"/>
                                <w:b/>
                                <w:sz w:val="27"/>
                                <w:szCs w:val="27"/>
                              </w:rPr>
                            </w:pPr>
                            <w:r w:rsidRPr="005C4D44">
                              <w:rPr>
                                <w:rFonts w:ascii="Book Antiqua" w:hAnsi="Book Antiqua"/>
                                <w:b/>
                                <w:sz w:val="27"/>
                                <w:szCs w:val="27"/>
                              </w:rPr>
                              <w:t xml:space="preserve">Drago Malefoy est le type même </w:t>
                            </w:r>
                            <w:r w:rsidR="00A31C1B" w:rsidRPr="005C4D44">
                              <w:rPr>
                                <w:rFonts w:ascii="Book Antiqua" w:hAnsi="Book Antiqua"/>
                                <w:b/>
                                <w:sz w:val="27"/>
                                <w:szCs w:val="27"/>
                              </w:rPr>
                              <w:t>de l’harceleur</w:t>
                            </w:r>
                            <w:r w:rsidRPr="005C4D44">
                              <w:rPr>
                                <w:rFonts w:ascii="Book Antiqua" w:hAnsi="Book Antiqua"/>
                                <w:b/>
                                <w:sz w:val="27"/>
                                <w:szCs w:val="27"/>
                              </w:rPr>
                              <w:t xml:space="preserve">. </w:t>
                            </w:r>
                          </w:p>
                          <w:p w:rsidR="005C4D44" w:rsidRPr="005C4D44" w:rsidRDefault="005C4D44" w:rsidP="005C4D44">
                            <w:pPr>
                              <w:pStyle w:val="Paragraphedeliste"/>
                              <w:numPr>
                                <w:ilvl w:val="0"/>
                                <w:numId w:val="3"/>
                              </w:numPr>
                              <w:jc w:val="both"/>
                              <w:rPr>
                                <w:rFonts w:ascii="Book Antiqua" w:hAnsi="Book Antiqua"/>
                                <w:b/>
                                <w:sz w:val="27"/>
                                <w:szCs w:val="27"/>
                              </w:rPr>
                            </w:pPr>
                            <w:r w:rsidRPr="005C4D44">
                              <w:rPr>
                                <w:rFonts w:ascii="Book Antiqua" w:hAnsi="Book Antiqua"/>
                                <w:b/>
                                <w:sz w:val="27"/>
                                <w:szCs w:val="27"/>
                              </w:rPr>
                              <w:t xml:space="preserve">Il </w:t>
                            </w:r>
                            <w:r w:rsidRPr="00C467A3">
                              <w:rPr>
                                <w:rFonts w:ascii="Book Antiqua" w:hAnsi="Book Antiqua"/>
                                <w:b/>
                                <w:sz w:val="27"/>
                                <w:szCs w:val="27"/>
                                <w:u w:val="single"/>
                              </w:rPr>
                              <w:t>harcèle physiquement</w:t>
                            </w:r>
                            <w:r w:rsidRPr="005C4D44">
                              <w:rPr>
                                <w:rFonts w:ascii="Book Antiqua" w:hAnsi="Book Antiqua"/>
                                <w:b/>
                                <w:sz w:val="27"/>
                                <w:szCs w:val="27"/>
                              </w:rPr>
                              <w:t xml:space="preserve"> Neville Londubat : il lui lance des sortilèges tel</w:t>
                            </w:r>
                            <w:r w:rsidR="00C467A3">
                              <w:rPr>
                                <w:rFonts w:ascii="Book Antiqua" w:hAnsi="Book Antiqua"/>
                                <w:b/>
                                <w:sz w:val="27"/>
                                <w:szCs w:val="27"/>
                              </w:rPr>
                              <w:t>s</w:t>
                            </w:r>
                            <w:r w:rsidRPr="005C4D44">
                              <w:rPr>
                                <w:rFonts w:ascii="Book Antiqua" w:hAnsi="Book Antiqua"/>
                                <w:b/>
                                <w:sz w:val="27"/>
                                <w:szCs w:val="27"/>
                              </w:rPr>
                              <w:t xml:space="preserve"> que « bloque-jambe » pour « s’entraîner » alors qu’il sait que Neville n’arrivera pas à s’en défaire. </w:t>
                            </w:r>
                          </w:p>
                          <w:p w:rsidR="005C4D44" w:rsidRPr="005C4D44" w:rsidRDefault="005C4D44" w:rsidP="005C4D44">
                            <w:pPr>
                              <w:pStyle w:val="Paragraphedeliste"/>
                              <w:numPr>
                                <w:ilvl w:val="0"/>
                                <w:numId w:val="3"/>
                              </w:numPr>
                              <w:jc w:val="both"/>
                              <w:rPr>
                                <w:rFonts w:ascii="Book Antiqua" w:hAnsi="Book Antiqua"/>
                                <w:b/>
                                <w:sz w:val="27"/>
                                <w:szCs w:val="27"/>
                              </w:rPr>
                            </w:pPr>
                            <w:r w:rsidRPr="005C4D44">
                              <w:rPr>
                                <w:rFonts w:ascii="Book Antiqua" w:hAnsi="Book Antiqua"/>
                                <w:b/>
                                <w:sz w:val="27"/>
                                <w:szCs w:val="27"/>
                              </w:rPr>
                              <w:t xml:space="preserve">Il </w:t>
                            </w:r>
                            <w:r w:rsidRPr="00C467A3">
                              <w:rPr>
                                <w:rFonts w:ascii="Book Antiqua" w:hAnsi="Book Antiqua"/>
                                <w:b/>
                                <w:sz w:val="27"/>
                                <w:szCs w:val="27"/>
                                <w:u w:val="single"/>
                              </w:rPr>
                              <w:t>harcèle verbalement</w:t>
                            </w:r>
                            <w:r w:rsidRPr="005C4D44">
                              <w:rPr>
                                <w:rFonts w:ascii="Book Antiqua" w:hAnsi="Book Antiqua"/>
                                <w:b/>
                                <w:sz w:val="27"/>
                                <w:szCs w:val="27"/>
                              </w:rPr>
                              <w:t xml:space="preserve"> Hermione en l’appelant sans arrêt « Sang-de-Bourbe » à partir de </w:t>
                            </w:r>
                            <w:r w:rsidRPr="005C4D44">
                              <w:rPr>
                                <w:rFonts w:ascii="Book Antiqua" w:hAnsi="Book Antiqua"/>
                                <w:b/>
                                <w:i/>
                                <w:sz w:val="27"/>
                                <w:szCs w:val="27"/>
                              </w:rPr>
                              <w:t>Harry Potter et la Chambre des secrets</w:t>
                            </w:r>
                            <w:r w:rsidRPr="005C4D44">
                              <w:rPr>
                                <w:rFonts w:ascii="Book Antiqua" w:hAnsi="Book Antiqua"/>
                                <w:b/>
                                <w:sz w:val="27"/>
                                <w:szCs w:val="27"/>
                              </w:rPr>
                              <w:t xml:space="preserve">. </w:t>
                            </w:r>
                          </w:p>
                          <w:p w:rsidR="005C4D44" w:rsidRPr="005C4D44" w:rsidRDefault="005C4D44" w:rsidP="005C4D44">
                            <w:pPr>
                              <w:pStyle w:val="Paragraphedeliste"/>
                              <w:numPr>
                                <w:ilvl w:val="0"/>
                                <w:numId w:val="3"/>
                              </w:numPr>
                              <w:jc w:val="both"/>
                              <w:rPr>
                                <w:rFonts w:ascii="Book Antiqua" w:hAnsi="Book Antiqua"/>
                                <w:b/>
                                <w:sz w:val="27"/>
                                <w:szCs w:val="27"/>
                              </w:rPr>
                            </w:pPr>
                            <w:r w:rsidRPr="005C4D44">
                              <w:rPr>
                                <w:rFonts w:ascii="Book Antiqua" w:hAnsi="Book Antiqua"/>
                                <w:b/>
                                <w:sz w:val="27"/>
                                <w:szCs w:val="27"/>
                              </w:rPr>
                              <w:t xml:space="preserve">Il </w:t>
                            </w:r>
                            <w:r w:rsidRPr="00C467A3">
                              <w:rPr>
                                <w:rFonts w:ascii="Book Antiqua" w:hAnsi="Book Antiqua"/>
                                <w:b/>
                                <w:sz w:val="27"/>
                                <w:szCs w:val="27"/>
                                <w:u w:val="single"/>
                              </w:rPr>
                              <w:t>harcèle psychologiquement</w:t>
                            </w:r>
                            <w:r w:rsidRPr="005C4D44">
                              <w:rPr>
                                <w:rFonts w:ascii="Book Antiqua" w:hAnsi="Book Antiqua"/>
                                <w:b/>
                                <w:sz w:val="27"/>
                                <w:szCs w:val="27"/>
                              </w:rPr>
                              <w:t xml:space="preserve"> Harry en rappelant qu’il n’a plus de famille</w:t>
                            </w:r>
                            <w:r>
                              <w:rPr>
                                <w:rFonts w:ascii="Book Antiqua" w:hAnsi="Book Antiqua"/>
                                <w:b/>
                                <w:sz w:val="27"/>
                                <w:szCs w:val="27"/>
                              </w:rPr>
                              <w:t xml:space="preserve"> et que ses parents sont morts : « Ils ont pris Potter car il n’a pas de famille ». </w:t>
                            </w:r>
                          </w:p>
                          <w:p w:rsidR="00B84B39" w:rsidRDefault="00B84B39" w:rsidP="00B84B39">
                            <w:pPr>
                              <w:jc w:val="center"/>
                              <w:rPr>
                                <w:rFonts w:ascii="Book Antiqua" w:hAnsi="Book Antiqua"/>
                                <w:b/>
                                <w:sz w:val="40"/>
                              </w:rPr>
                            </w:pPr>
                          </w:p>
                          <w:p w:rsidR="00D308CE" w:rsidRPr="00D308CE" w:rsidRDefault="00D308CE" w:rsidP="00055508">
                            <w:pPr>
                              <w:pStyle w:val="Paragraphedeliste"/>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E46E54" id="_x0000_s1037" type="#_x0000_t202" style="position:absolute;left:0;text-align:left;margin-left:206.25pt;margin-top:423pt;width:233.05pt;height:345.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">
                <v:stroke dashstyle="3 1"/>
                <v:textbox>
                  <w:txbxContent>
                    <w:p w:rsidR="00B84B39" w:rsidRPr="005C4D44" w:rsidRDefault="005C4D44" w:rsidP="005C4D44">
                      <w:pPr>
                        <w:jc w:val="both"/>
                        <w:rPr>
                          <w:rFonts w:ascii="Book Antiqua" w:hAnsi="Book Antiqua"/>
                          <w:b/>
                          <w:sz w:val="27"/>
                          <w:szCs w:val="27"/>
                        </w:rPr>
                      </w:pPr>
                      <w:proofErr w:type="spellStart"/>
                      <w:r w:rsidRPr="005C4D44">
                        <w:rPr>
                          <w:rFonts w:ascii="Book Antiqua" w:hAnsi="Book Antiqua"/>
                          <w:b/>
                          <w:sz w:val="27"/>
                          <w:szCs w:val="27"/>
                        </w:rPr>
                        <w:t>Drago</w:t>
                      </w:r>
                      <w:proofErr w:type="spellEnd"/>
                      <w:r w:rsidRPr="005C4D44">
                        <w:rPr>
                          <w:rFonts w:ascii="Book Antiqua" w:hAnsi="Book Antiqua"/>
                          <w:b/>
                          <w:sz w:val="27"/>
                          <w:szCs w:val="27"/>
                        </w:rPr>
                        <w:t xml:space="preserve"> </w:t>
                      </w:r>
                      <w:proofErr w:type="spellStart"/>
                      <w:r w:rsidRPr="005C4D44">
                        <w:rPr>
                          <w:rFonts w:ascii="Book Antiqua" w:hAnsi="Book Antiqua"/>
                          <w:b/>
                          <w:sz w:val="27"/>
                          <w:szCs w:val="27"/>
                        </w:rPr>
                        <w:t>Malefoy</w:t>
                      </w:r>
                      <w:proofErr w:type="spellEnd"/>
                      <w:r w:rsidRPr="005C4D44">
                        <w:rPr>
                          <w:rFonts w:ascii="Book Antiqua" w:hAnsi="Book Antiqua"/>
                          <w:b/>
                          <w:sz w:val="27"/>
                          <w:szCs w:val="27"/>
                        </w:rPr>
                        <w:t xml:space="preserve"> est le type même </w:t>
                      </w:r>
                      <w:r w:rsidR="00A31C1B" w:rsidRPr="005C4D44">
                        <w:rPr>
                          <w:rFonts w:ascii="Book Antiqua" w:hAnsi="Book Antiqua"/>
                          <w:b/>
                          <w:sz w:val="27"/>
                          <w:szCs w:val="27"/>
                        </w:rPr>
                        <w:t>de l’harceleur</w:t>
                      </w:r>
                      <w:r w:rsidRPr="005C4D44">
                        <w:rPr>
                          <w:rFonts w:ascii="Book Antiqua" w:hAnsi="Book Antiqua"/>
                          <w:b/>
                          <w:sz w:val="27"/>
                          <w:szCs w:val="27"/>
                        </w:rPr>
                        <w:t xml:space="preserve">. </w:t>
                      </w:r>
                    </w:p>
                    <w:p w:rsidR="005C4D44" w:rsidRPr="005C4D44" w:rsidRDefault="005C4D44" w:rsidP="005C4D44">
                      <w:pPr>
                        <w:pStyle w:val="Paragraphedeliste"/>
                        <w:numPr>
                          <w:ilvl w:val="0"/>
                          <w:numId w:val="3"/>
                        </w:numPr>
                        <w:jc w:val="both"/>
                        <w:rPr>
                          <w:rFonts w:ascii="Book Antiqua" w:hAnsi="Book Antiqua"/>
                          <w:b/>
                          <w:sz w:val="27"/>
                          <w:szCs w:val="27"/>
                        </w:rPr>
                      </w:pPr>
                      <w:r w:rsidRPr="005C4D44">
                        <w:rPr>
                          <w:rFonts w:ascii="Book Antiqua" w:hAnsi="Book Antiqua"/>
                          <w:b/>
                          <w:sz w:val="27"/>
                          <w:szCs w:val="27"/>
                        </w:rPr>
                        <w:t xml:space="preserve">Il </w:t>
                      </w:r>
                      <w:r w:rsidRPr="00C467A3">
                        <w:rPr>
                          <w:rFonts w:ascii="Book Antiqua" w:hAnsi="Book Antiqua"/>
                          <w:b/>
                          <w:sz w:val="27"/>
                          <w:szCs w:val="27"/>
                          <w:u w:val="single"/>
                        </w:rPr>
                        <w:t>harcèle physiquement</w:t>
                      </w:r>
                      <w:r w:rsidRPr="005C4D44">
                        <w:rPr>
                          <w:rFonts w:ascii="Book Antiqua" w:hAnsi="Book Antiqua"/>
                          <w:b/>
                          <w:sz w:val="27"/>
                          <w:szCs w:val="27"/>
                        </w:rPr>
                        <w:t xml:space="preserve"> Neville </w:t>
                      </w:r>
                      <w:proofErr w:type="spellStart"/>
                      <w:r w:rsidRPr="005C4D44">
                        <w:rPr>
                          <w:rFonts w:ascii="Book Antiqua" w:hAnsi="Book Antiqua"/>
                          <w:b/>
                          <w:sz w:val="27"/>
                          <w:szCs w:val="27"/>
                        </w:rPr>
                        <w:t>Londubat</w:t>
                      </w:r>
                      <w:proofErr w:type="spellEnd"/>
                      <w:r w:rsidRPr="005C4D44">
                        <w:rPr>
                          <w:rFonts w:ascii="Book Antiqua" w:hAnsi="Book Antiqua"/>
                          <w:b/>
                          <w:sz w:val="27"/>
                          <w:szCs w:val="27"/>
                        </w:rPr>
                        <w:t> : il lui lance des sortilèges tel</w:t>
                      </w:r>
                      <w:r w:rsidR="00C467A3">
                        <w:rPr>
                          <w:rFonts w:ascii="Book Antiqua" w:hAnsi="Book Antiqua"/>
                          <w:b/>
                          <w:sz w:val="27"/>
                          <w:szCs w:val="27"/>
                        </w:rPr>
                        <w:t>s</w:t>
                      </w:r>
                      <w:r w:rsidRPr="005C4D44">
                        <w:rPr>
                          <w:rFonts w:ascii="Book Antiqua" w:hAnsi="Book Antiqua"/>
                          <w:b/>
                          <w:sz w:val="27"/>
                          <w:szCs w:val="27"/>
                        </w:rPr>
                        <w:t xml:space="preserve"> que « bloque-jambe » pour « s’entraîner » alors qu’il sait que Neville n’arrivera pas à s’en défaire. </w:t>
                      </w:r>
                    </w:p>
                    <w:p w:rsidR="005C4D44" w:rsidRPr="005C4D44" w:rsidRDefault="005C4D44" w:rsidP="005C4D44">
                      <w:pPr>
                        <w:pStyle w:val="Paragraphedeliste"/>
                        <w:numPr>
                          <w:ilvl w:val="0"/>
                          <w:numId w:val="3"/>
                        </w:numPr>
                        <w:jc w:val="both"/>
                        <w:rPr>
                          <w:rFonts w:ascii="Book Antiqua" w:hAnsi="Book Antiqua"/>
                          <w:b/>
                          <w:sz w:val="27"/>
                          <w:szCs w:val="27"/>
                        </w:rPr>
                      </w:pPr>
                      <w:r w:rsidRPr="005C4D44">
                        <w:rPr>
                          <w:rFonts w:ascii="Book Antiqua" w:hAnsi="Book Antiqua"/>
                          <w:b/>
                          <w:sz w:val="27"/>
                          <w:szCs w:val="27"/>
                        </w:rPr>
                        <w:t xml:space="preserve">Il </w:t>
                      </w:r>
                      <w:r w:rsidRPr="00C467A3">
                        <w:rPr>
                          <w:rFonts w:ascii="Book Antiqua" w:hAnsi="Book Antiqua"/>
                          <w:b/>
                          <w:sz w:val="27"/>
                          <w:szCs w:val="27"/>
                          <w:u w:val="single"/>
                        </w:rPr>
                        <w:t>harcèle verbalement</w:t>
                      </w:r>
                      <w:r w:rsidRPr="005C4D44">
                        <w:rPr>
                          <w:rFonts w:ascii="Book Antiqua" w:hAnsi="Book Antiqua"/>
                          <w:b/>
                          <w:sz w:val="27"/>
                          <w:szCs w:val="27"/>
                        </w:rPr>
                        <w:t xml:space="preserve"> Hermione en l’appelant sans arrêt « Sang-de-Bourbe » à partir de </w:t>
                      </w:r>
                      <w:r w:rsidRPr="005C4D44">
                        <w:rPr>
                          <w:rFonts w:ascii="Book Antiqua" w:hAnsi="Book Antiqua"/>
                          <w:b/>
                          <w:i/>
                          <w:sz w:val="27"/>
                          <w:szCs w:val="27"/>
                        </w:rPr>
                        <w:t>Harry Potter et la Chambre des secrets</w:t>
                      </w:r>
                      <w:r w:rsidRPr="005C4D44">
                        <w:rPr>
                          <w:rFonts w:ascii="Book Antiqua" w:hAnsi="Book Antiqua"/>
                          <w:b/>
                          <w:sz w:val="27"/>
                          <w:szCs w:val="27"/>
                        </w:rPr>
                        <w:t xml:space="preserve">. </w:t>
                      </w:r>
                    </w:p>
                    <w:p w:rsidR="005C4D44" w:rsidRPr="005C4D44" w:rsidRDefault="005C4D44" w:rsidP="005C4D44">
                      <w:pPr>
                        <w:pStyle w:val="Paragraphedeliste"/>
                        <w:numPr>
                          <w:ilvl w:val="0"/>
                          <w:numId w:val="3"/>
                        </w:numPr>
                        <w:jc w:val="both"/>
                        <w:rPr>
                          <w:rFonts w:ascii="Book Antiqua" w:hAnsi="Book Antiqua"/>
                          <w:b/>
                          <w:sz w:val="27"/>
                          <w:szCs w:val="27"/>
                        </w:rPr>
                      </w:pPr>
                      <w:r w:rsidRPr="005C4D44">
                        <w:rPr>
                          <w:rFonts w:ascii="Book Antiqua" w:hAnsi="Book Antiqua"/>
                          <w:b/>
                          <w:sz w:val="27"/>
                          <w:szCs w:val="27"/>
                        </w:rPr>
                        <w:t xml:space="preserve">Il </w:t>
                      </w:r>
                      <w:r w:rsidRPr="00C467A3">
                        <w:rPr>
                          <w:rFonts w:ascii="Book Antiqua" w:hAnsi="Book Antiqua"/>
                          <w:b/>
                          <w:sz w:val="27"/>
                          <w:szCs w:val="27"/>
                          <w:u w:val="single"/>
                        </w:rPr>
                        <w:t>harcèle psychologiquement</w:t>
                      </w:r>
                      <w:r w:rsidRPr="005C4D44">
                        <w:rPr>
                          <w:rFonts w:ascii="Book Antiqua" w:hAnsi="Book Antiqua"/>
                          <w:b/>
                          <w:sz w:val="27"/>
                          <w:szCs w:val="27"/>
                        </w:rPr>
                        <w:t xml:space="preserve"> Harry en rappelant qu’il n’a plus de famille</w:t>
                      </w:r>
                      <w:r>
                        <w:rPr>
                          <w:rFonts w:ascii="Book Antiqua" w:hAnsi="Book Antiqua"/>
                          <w:b/>
                          <w:sz w:val="27"/>
                          <w:szCs w:val="27"/>
                        </w:rPr>
                        <w:t xml:space="preserve"> et que ses parents sont morts : « Ils ont pris Potter car il n’a pas de famille ». </w:t>
                      </w:r>
                    </w:p>
                    <w:p w:rsidR="00B84B39" w:rsidRDefault="00B84B39" w:rsidP="00B84B39">
                      <w:pPr>
                        <w:jc w:val="center"/>
                        <w:rPr>
                          <w:rFonts w:ascii="Book Antiqua" w:hAnsi="Book Antiqua"/>
                          <w:b/>
                          <w:sz w:val="40"/>
                        </w:rPr>
                      </w:pPr>
                    </w:p>
                    <w:p w:rsidR="00D308CE" w:rsidRPr="00D308CE" w:rsidRDefault="00D308CE" w:rsidP="00055508">
                      <w:pPr>
                        <w:pStyle w:val="Paragraphedeliste"/>
                        <w:rPr>
                          <w:rFonts w:ascii="Book Antiqua" w:hAnsi="Book Antiqua"/>
                          <w:b/>
                          <w:sz w:val="40"/>
                        </w:rPr>
                      </w:pPr>
                    </w:p>
                  </w:txbxContent>
                </v:textbox>
                <w10:wrap type="through" anchorx="margin" anchory="margin"/>
              </v:shape>
            </w:pict>
          </mc:Fallback>
        </mc:AlternateContent>
      </w:r>
      <w:r w:rsidR="00B84B39">
        <w:rPr>
          <w:noProof/>
          <w:lang w:eastAsia="fr-FR"/>
        </w:rPr>
        <mc:AlternateContent>
          <mc:Choice Requires="wps">
            <w:drawing>
              <wp:anchor distT="45720" distB="45720" distL="114300" distR="114300" simplePos="0" relativeHeight="251660288" behindDoc="0" locked="0" layoutInCell="1" allowOverlap="1" wp14:anchorId="2D11778A" wp14:editId="1223B590">
                <wp:simplePos x="0" y="0"/>
                <wp:positionH relativeFrom="margin">
                  <wp:align>left</wp:align>
                </wp:positionH>
                <wp:positionV relativeFrom="page">
                  <wp:posOffset>1756410</wp:posOffset>
                </wp:positionV>
                <wp:extent cx="4283075" cy="4065905"/>
                <wp:effectExtent l="0" t="0" r="22225" b="1079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4065905"/>
                        </a:xfrm>
                        <a:prstGeom prst="rect">
                          <a:avLst/>
                        </a:prstGeom>
                        <a:solidFill>
                          <a:srgbClr val="FFFFFF"/>
                        </a:solidFill>
                        <a:ln w="9525">
                          <a:solidFill>
                            <a:srgbClr val="000000"/>
                          </a:solidFill>
                          <a:prstDash val="sysDash"/>
                          <a:miter lim="800000"/>
                          <a:headEnd/>
                          <a:tailEnd/>
                        </a:ln>
                      </wps:spPr>
                      <wps:txbx>
                        <w:txbxContent>
                          <w:p w:rsidR="0083397C" w:rsidRPr="0083397C" w:rsidRDefault="0083397C" w:rsidP="0083397C">
                            <w:pPr>
                              <w:spacing w:after="0"/>
                              <w:jc w:val="both"/>
                              <w:rPr>
                                <w:rFonts w:ascii="Book Antiqua" w:hAnsi="Book Antiqua"/>
                                <w:sz w:val="32"/>
                              </w:rPr>
                            </w:pPr>
                            <w:r w:rsidRPr="0083397C">
                              <w:rPr>
                                <w:rFonts w:ascii="Book Antiqua" w:hAnsi="Book Antiqua"/>
                                <w:sz w:val="32"/>
                              </w:rPr>
                              <w:t xml:space="preserve">Drago Malefoy est blond et de taille moyenne. Il est manipulateur, égocentrique (il ne pense qu’à lui) et vient d’une famille riche de sang-pur. Il ne peut pas s’empêcher d’être méchant. Il a de suite été envoyé à Serpentard, sans aucune hésitation du Choixpeau. </w:t>
                            </w:r>
                          </w:p>
                          <w:p w:rsidR="0083397C" w:rsidRPr="0083397C" w:rsidRDefault="0083397C" w:rsidP="0083397C">
                            <w:pPr>
                              <w:spacing w:after="0"/>
                              <w:jc w:val="both"/>
                              <w:rPr>
                                <w:rFonts w:ascii="Book Antiqua" w:hAnsi="Book Antiqua"/>
                                <w:sz w:val="32"/>
                              </w:rPr>
                            </w:pPr>
                          </w:p>
                          <w:p w:rsidR="0083397C" w:rsidRDefault="0083397C" w:rsidP="0083397C">
                            <w:pPr>
                              <w:jc w:val="both"/>
                              <w:rPr>
                                <w:rFonts w:ascii="Book Antiqua" w:hAnsi="Book Antiqua"/>
                                <w:b/>
                                <w:sz w:val="32"/>
                              </w:rPr>
                            </w:pPr>
                            <w:r w:rsidRPr="0083397C">
                              <w:rPr>
                                <w:rFonts w:ascii="Book Antiqua" w:hAnsi="Book Antiqua"/>
                                <w:sz w:val="32"/>
                              </w:rPr>
                              <w:t xml:space="preserve">Drago Malefoy est </w:t>
                            </w:r>
                            <w:r w:rsidRPr="0083397C">
                              <w:rPr>
                                <w:rFonts w:ascii="Book Antiqua" w:hAnsi="Book Antiqua"/>
                                <w:b/>
                                <w:sz w:val="32"/>
                              </w:rPr>
                              <w:t>un harceleur</w:t>
                            </w:r>
                            <w:r w:rsidRPr="0083397C">
                              <w:rPr>
                                <w:rFonts w:ascii="Book Antiqua" w:hAnsi="Book Antiqua"/>
                                <w:sz w:val="32"/>
                              </w:rPr>
                              <w:t>. Le harcèlement est une violence verbale (insultes, moqueries), physique (claque) ou psychologique qui est répétée, quotidienne de la part d’un ou plusieurs élèves. Le meilleur moyen de les arrêter est de parler</w:t>
                            </w:r>
                            <w:r>
                              <w:rPr>
                                <w:rFonts w:ascii="Book Antiqua" w:hAnsi="Book Antiqua"/>
                                <w:b/>
                                <w:sz w:val="32"/>
                              </w:rPr>
                              <w:t xml:space="preserve">. </w:t>
                            </w:r>
                          </w:p>
                          <w:p w:rsidR="0083397C" w:rsidRDefault="0083397C" w:rsidP="00B84B39">
                            <w:pPr>
                              <w:jc w:val="center"/>
                              <w:rPr>
                                <w:rFonts w:ascii="Book Antiqua" w:hAnsi="Book Antiqua"/>
                                <w:b/>
                                <w:sz w:val="32"/>
                              </w:rPr>
                            </w:pPr>
                          </w:p>
                          <w:p w:rsidR="0083397C" w:rsidRDefault="0083397C" w:rsidP="00B84B39">
                            <w:pPr>
                              <w:jc w:val="center"/>
                              <w:rPr>
                                <w:rFonts w:ascii="Book Antiqua" w:hAnsi="Book Antiqua"/>
                                <w:b/>
                                <w:sz w:val="32"/>
                              </w:rPr>
                            </w:pPr>
                          </w:p>
                          <w:p w:rsidR="0083397C" w:rsidRDefault="0083397C" w:rsidP="00B84B39">
                            <w:pPr>
                              <w:jc w:val="center"/>
                              <w:rPr>
                                <w:rFonts w:ascii="Book Antiqua" w:hAnsi="Book Antiqua"/>
                                <w:b/>
                                <w:sz w:val="32"/>
                              </w:rPr>
                            </w:pPr>
                          </w:p>
                          <w:p w:rsidR="0083397C" w:rsidRDefault="0083397C" w:rsidP="00B84B39">
                            <w:pPr>
                              <w:jc w:val="center"/>
                              <w:rPr>
                                <w:rFonts w:ascii="Book Antiqua" w:hAnsi="Book Antiqua"/>
                                <w:b/>
                                <w:sz w:val="32"/>
                              </w:rPr>
                            </w:pPr>
                          </w:p>
                          <w:p w:rsidR="0083397C" w:rsidRPr="0083397C" w:rsidRDefault="0083397C" w:rsidP="00B84B39">
                            <w:pPr>
                              <w:jc w:val="center"/>
                              <w:rPr>
                                <w:rFonts w:ascii="Book Antiqua" w:hAnsi="Book Antiqua"/>
                                <w:b/>
                                <w:sz w:val="32"/>
                              </w:rPr>
                            </w:pPr>
                          </w:p>
                          <w:p w:rsidR="00B84B39" w:rsidRPr="00C36EDA" w:rsidRDefault="00B84B39" w:rsidP="00B84B39">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11778A" id="_x0000_s1038" type="#_x0000_t202" style="position:absolute;left:0;text-align:left;margin-left:0;margin-top:138.3pt;width:337.25pt;height:320.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">
                <v:stroke dashstyle="3 1"/>
                <v:textbox>
                  <w:txbxContent>
                    <w:p w:rsidR="0083397C" w:rsidRPr="0083397C" w:rsidRDefault="0083397C" w:rsidP="0083397C">
                      <w:pPr>
                        <w:spacing w:after="0"/>
                        <w:jc w:val="both"/>
                        <w:rPr>
                          <w:rFonts w:ascii="Book Antiqua" w:hAnsi="Book Antiqua"/>
                          <w:sz w:val="32"/>
                        </w:rPr>
                      </w:pPr>
                      <w:proofErr w:type="spellStart"/>
                      <w:r w:rsidRPr="0083397C">
                        <w:rPr>
                          <w:rFonts w:ascii="Book Antiqua" w:hAnsi="Book Antiqua"/>
                          <w:sz w:val="32"/>
                        </w:rPr>
                        <w:t>Drago</w:t>
                      </w:r>
                      <w:proofErr w:type="spellEnd"/>
                      <w:r w:rsidRPr="0083397C">
                        <w:rPr>
                          <w:rFonts w:ascii="Book Antiqua" w:hAnsi="Book Antiqua"/>
                          <w:sz w:val="32"/>
                        </w:rPr>
                        <w:t xml:space="preserve"> </w:t>
                      </w:r>
                      <w:proofErr w:type="spellStart"/>
                      <w:r w:rsidRPr="0083397C">
                        <w:rPr>
                          <w:rFonts w:ascii="Book Antiqua" w:hAnsi="Book Antiqua"/>
                          <w:sz w:val="32"/>
                        </w:rPr>
                        <w:t>Malefoy</w:t>
                      </w:r>
                      <w:proofErr w:type="spellEnd"/>
                      <w:r w:rsidRPr="0083397C">
                        <w:rPr>
                          <w:rFonts w:ascii="Book Antiqua" w:hAnsi="Book Antiqua"/>
                          <w:sz w:val="32"/>
                        </w:rPr>
                        <w:t xml:space="preserve"> est blond et de taille moyenne. Il est manipulateur, égocentrique (il ne pense qu’à lui) et vient d’une famille riche de sang-pur. Il ne peut pas s’empêcher d’être méchant. Il a de suite été envoyé à </w:t>
                      </w:r>
                      <w:proofErr w:type="spellStart"/>
                      <w:r w:rsidRPr="0083397C">
                        <w:rPr>
                          <w:rFonts w:ascii="Book Antiqua" w:hAnsi="Book Antiqua"/>
                          <w:sz w:val="32"/>
                        </w:rPr>
                        <w:t>Serpentard</w:t>
                      </w:r>
                      <w:proofErr w:type="spellEnd"/>
                      <w:r w:rsidRPr="0083397C">
                        <w:rPr>
                          <w:rFonts w:ascii="Book Antiqua" w:hAnsi="Book Antiqua"/>
                          <w:sz w:val="32"/>
                        </w:rPr>
                        <w:t xml:space="preserve">, sans aucune hésitation du </w:t>
                      </w:r>
                      <w:proofErr w:type="spellStart"/>
                      <w:r w:rsidRPr="0083397C">
                        <w:rPr>
                          <w:rFonts w:ascii="Book Antiqua" w:hAnsi="Book Antiqua"/>
                          <w:sz w:val="32"/>
                        </w:rPr>
                        <w:t>Choixpeau</w:t>
                      </w:r>
                      <w:proofErr w:type="spellEnd"/>
                      <w:r w:rsidRPr="0083397C">
                        <w:rPr>
                          <w:rFonts w:ascii="Book Antiqua" w:hAnsi="Book Antiqua"/>
                          <w:sz w:val="32"/>
                        </w:rPr>
                        <w:t xml:space="preserve">. </w:t>
                      </w:r>
                    </w:p>
                    <w:p w:rsidR="0083397C" w:rsidRPr="0083397C" w:rsidRDefault="0083397C" w:rsidP="0083397C">
                      <w:pPr>
                        <w:spacing w:after="0"/>
                        <w:jc w:val="both"/>
                        <w:rPr>
                          <w:rFonts w:ascii="Book Antiqua" w:hAnsi="Book Antiqua"/>
                          <w:sz w:val="32"/>
                        </w:rPr>
                      </w:pPr>
                    </w:p>
                    <w:p w:rsidR="0083397C" w:rsidRDefault="0083397C" w:rsidP="0083397C">
                      <w:pPr>
                        <w:jc w:val="both"/>
                        <w:rPr>
                          <w:rFonts w:ascii="Book Antiqua" w:hAnsi="Book Antiqua"/>
                          <w:b/>
                          <w:sz w:val="32"/>
                        </w:rPr>
                      </w:pPr>
                      <w:proofErr w:type="spellStart"/>
                      <w:r w:rsidRPr="0083397C">
                        <w:rPr>
                          <w:rFonts w:ascii="Book Antiqua" w:hAnsi="Book Antiqua"/>
                          <w:sz w:val="32"/>
                        </w:rPr>
                        <w:t>Drago</w:t>
                      </w:r>
                      <w:proofErr w:type="spellEnd"/>
                      <w:r w:rsidRPr="0083397C">
                        <w:rPr>
                          <w:rFonts w:ascii="Book Antiqua" w:hAnsi="Book Antiqua"/>
                          <w:sz w:val="32"/>
                        </w:rPr>
                        <w:t xml:space="preserve"> </w:t>
                      </w:r>
                      <w:proofErr w:type="spellStart"/>
                      <w:r w:rsidRPr="0083397C">
                        <w:rPr>
                          <w:rFonts w:ascii="Book Antiqua" w:hAnsi="Book Antiqua"/>
                          <w:sz w:val="32"/>
                        </w:rPr>
                        <w:t>Malefoy</w:t>
                      </w:r>
                      <w:proofErr w:type="spellEnd"/>
                      <w:r w:rsidRPr="0083397C">
                        <w:rPr>
                          <w:rFonts w:ascii="Book Antiqua" w:hAnsi="Book Antiqua"/>
                          <w:sz w:val="32"/>
                        </w:rPr>
                        <w:t xml:space="preserve"> est </w:t>
                      </w:r>
                      <w:r w:rsidRPr="0083397C">
                        <w:rPr>
                          <w:rFonts w:ascii="Book Antiqua" w:hAnsi="Book Antiqua"/>
                          <w:b/>
                          <w:sz w:val="32"/>
                        </w:rPr>
                        <w:t>un harceleur</w:t>
                      </w:r>
                      <w:r w:rsidRPr="0083397C">
                        <w:rPr>
                          <w:rFonts w:ascii="Book Antiqua" w:hAnsi="Book Antiqua"/>
                          <w:sz w:val="32"/>
                        </w:rPr>
                        <w:t>. Le harcèlement est une violence verbale (insultes, moqueries), physique (claque) ou psychologique qui est répétée, quotidienne de la part d’un ou plusieurs élèves. Le meilleur moyen de les arrêter est de parler</w:t>
                      </w:r>
                      <w:r>
                        <w:rPr>
                          <w:rFonts w:ascii="Book Antiqua" w:hAnsi="Book Antiqua"/>
                          <w:b/>
                          <w:sz w:val="32"/>
                        </w:rPr>
                        <w:t xml:space="preserve">. </w:t>
                      </w:r>
                    </w:p>
                    <w:p w:rsidR="0083397C" w:rsidRDefault="0083397C" w:rsidP="00B84B39">
                      <w:pPr>
                        <w:jc w:val="center"/>
                        <w:rPr>
                          <w:rFonts w:ascii="Book Antiqua" w:hAnsi="Book Antiqua"/>
                          <w:b/>
                          <w:sz w:val="32"/>
                        </w:rPr>
                      </w:pPr>
                    </w:p>
                    <w:p w:rsidR="0083397C" w:rsidRDefault="0083397C" w:rsidP="00B84B39">
                      <w:pPr>
                        <w:jc w:val="center"/>
                        <w:rPr>
                          <w:rFonts w:ascii="Book Antiqua" w:hAnsi="Book Antiqua"/>
                          <w:b/>
                          <w:sz w:val="32"/>
                        </w:rPr>
                      </w:pPr>
                    </w:p>
                    <w:p w:rsidR="0083397C" w:rsidRDefault="0083397C" w:rsidP="00B84B39">
                      <w:pPr>
                        <w:jc w:val="center"/>
                        <w:rPr>
                          <w:rFonts w:ascii="Book Antiqua" w:hAnsi="Book Antiqua"/>
                          <w:b/>
                          <w:sz w:val="32"/>
                        </w:rPr>
                      </w:pPr>
                    </w:p>
                    <w:p w:rsidR="0083397C" w:rsidRDefault="0083397C" w:rsidP="00B84B39">
                      <w:pPr>
                        <w:jc w:val="center"/>
                        <w:rPr>
                          <w:rFonts w:ascii="Book Antiqua" w:hAnsi="Book Antiqua"/>
                          <w:b/>
                          <w:sz w:val="32"/>
                        </w:rPr>
                      </w:pPr>
                    </w:p>
                    <w:p w:rsidR="0083397C" w:rsidRPr="0083397C" w:rsidRDefault="0083397C" w:rsidP="00B84B39">
                      <w:pPr>
                        <w:jc w:val="center"/>
                        <w:rPr>
                          <w:rFonts w:ascii="Book Antiqua" w:hAnsi="Book Antiqua"/>
                          <w:b/>
                          <w:sz w:val="32"/>
                        </w:rPr>
                      </w:pPr>
                    </w:p>
                    <w:p w:rsidR="00B84B39" w:rsidRPr="00C36EDA" w:rsidRDefault="00B84B39" w:rsidP="00B84B39">
                      <w:pPr>
                        <w:jc w:val="center"/>
                        <w:rPr>
                          <w:rFonts w:ascii="Book Antiqua" w:hAnsi="Book Antiqua"/>
                          <w:b/>
                          <w:sz w:val="40"/>
                        </w:rPr>
                      </w:pPr>
                    </w:p>
                  </w:txbxContent>
                </v:textbox>
                <w10:wrap type="square" anchorx="margin" anchory="page"/>
              </v:shape>
            </w:pict>
          </mc:Fallback>
        </mc:AlternateContent>
      </w:r>
      <w:r w:rsidR="00B84B39">
        <w:rPr>
          <w:noProof/>
          <w:lang w:eastAsia="fr-FR"/>
        </w:rPr>
        <mc:AlternateContent>
          <mc:Choice Requires="wps">
            <w:drawing>
              <wp:anchor distT="45720" distB="45720" distL="114300" distR="114300" simplePos="0" relativeHeight="251667456" behindDoc="0" locked="0" layoutInCell="1" allowOverlap="1" wp14:anchorId="7EF91346" wp14:editId="34656CF3">
                <wp:simplePos x="0" y="0"/>
                <wp:positionH relativeFrom="column">
                  <wp:align>right</wp:align>
                </wp:positionH>
                <wp:positionV relativeFrom="paragraph">
                  <wp:posOffset>3945890</wp:posOffset>
                </wp:positionV>
                <wp:extent cx="1298575" cy="1419225"/>
                <wp:effectExtent l="0" t="0" r="15875" b="2857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19225"/>
                        </a:xfrm>
                        <a:prstGeom prst="rect">
                          <a:avLst/>
                        </a:prstGeom>
                        <a:solidFill>
                          <a:srgbClr val="FFFFFF"/>
                        </a:solidFill>
                        <a:ln w="9525">
                          <a:solidFill>
                            <a:srgbClr val="000000"/>
                          </a:solidFill>
                          <a:prstDash val="sysDash"/>
                          <a:miter lim="800000"/>
                          <a:headEnd/>
                          <a:tailEnd/>
                        </a:ln>
                      </wps:spPr>
                      <wps:txbx>
                        <w:txbxContent>
                          <w:p w:rsidR="00B84B39" w:rsidRDefault="00B84B39" w:rsidP="00B84B39">
                            <w:pPr>
                              <w:jc w:val="center"/>
                              <w:rPr>
                                <w:rFonts w:ascii="Book Antiqua" w:hAnsi="Book Antiqua"/>
                                <w:b/>
                                <w:sz w:val="40"/>
                              </w:rPr>
                            </w:pPr>
                          </w:p>
                          <w:p w:rsidR="00B84B39" w:rsidRPr="00C36EDA" w:rsidRDefault="00B84B39" w:rsidP="00055508">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F91346" id="Zone de texte 14" o:spid="_x0000_s1039" type="#_x0000_t202" style="position:absolute;left:0;text-align:left;margin-left:51.05pt;margin-top:310.7pt;width:102.25pt;height:111.75pt;z-index:2516674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">
                <v:stroke dashstyle="3 1"/>
                <v:textbox>
                  <w:txbxContent>
                    <w:p w:rsidR="00B84B39" w:rsidRDefault="00B84B39" w:rsidP="00B84B39">
                      <w:pPr>
                        <w:jc w:val="center"/>
                        <w:rPr>
                          <w:rFonts w:ascii="Book Antiqua" w:hAnsi="Book Antiqua"/>
                          <w:b/>
                          <w:sz w:val="40"/>
                        </w:rPr>
                      </w:pPr>
                    </w:p>
                    <w:p w:rsidR="00B84B39" w:rsidRPr="00C36EDA" w:rsidRDefault="00B84B39" w:rsidP="00055508">
                      <w:pPr>
                        <w:rPr>
                          <w:rFonts w:ascii="Book Antiqua" w:hAnsi="Book Antiqua"/>
                          <w:b/>
                          <w:sz w:val="40"/>
                        </w:rPr>
                      </w:pPr>
                    </w:p>
                  </w:txbxContent>
                </v:textbox>
                <w10:wrap type="square"/>
              </v:shape>
            </w:pict>
          </mc:Fallback>
        </mc:AlternateContent>
      </w:r>
      <w:r w:rsidR="00B84B39">
        <w:rPr>
          <w:noProof/>
          <w:lang w:eastAsia="fr-FR"/>
        </w:rPr>
        <mc:AlternateContent>
          <mc:Choice Requires="wps">
            <w:drawing>
              <wp:anchor distT="45720" distB="45720" distL="114300" distR="114300" simplePos="0" relativeHeight="251668480" behindDoc="0" locked="0" layoutInCell="1" allowOverlap="1" wp14:anchorId="32117E52" wp14:editId="6427D3AC">
                <wp:simplePos x="0" y="0"/>
                <wp:positionH relativeFrom="column">
                  <wp:posOffset>4290662</wp:posOffset>
                </wp:positionH>
                <wp:positionV relativeFrom="paragraph">
                  <wp:posOffset>3953711</wp:posOffset>
                </wp:positionV>
                <wp:extent cx="1298575" cy="1419225"/>
                <wp:effectExtent l="0" t="0" r="15875" b="2857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19225"/>
                        </a:xfrm>
                        <a:prstGeom prst="rect">
                          <a:avLst/>
                        </a:prstGeom>
                        <a:solidFill>
                          <a:srgbClr val="FFFFFF"/>
                        </a:solidFill>
                        <a:ln w="9525">
                          <a:solidFill>
                            <a:srgbClr val="000000"/>
                          </a:solidFill>
                          <a:prstDash val="sysDash"/>
                          <a:miter lim="800000"/>
                          <a:headEnd/>
                          <a:tailEnd/>
                        </a:ln>
                      </wps:spPr>
                      <wps:txb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117E52" id="Zone de texte 16" o:spid="_x0000_s1040" type="#_x0000_t202" style="position:absolute;left:0;text-align:left;margin-left:337.85pt;margin-top:311.3pt;width:102.25pt;height:11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">
                <v:stroke dashstyle="3 1"/>
                <v:textbo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v:textbox>
                <w10:wrap type="square"/>
              </v:shape>
            </w:pict>
          </mc:Fallback>
        </mc:AlternateContent>
      </w:r>
      <w:r w:rsidR="00B84B39">
        <w:rPr>
          <w:noProof/>
          <w:lang w:eastAsia="fr-FR"/>
        </w:rPr>
        <mc:AlternateContent>
          <mc:Choice Requires="wps">
            <w:drawing>
              <wp:anchor distT="45720" distB="45720" distL="114300" distR="114300" simplePos="0" relativeHeight="251665408" behindDoc="1" locked="0" layoutInCell="1" allowOverlap="1" wp14:anchorId="66F05D0D" wp14:editId="2E2EA752">
                <wp:simplePos x="0" y="0"/>
                <wp:positionH relativeFrom="column">
                  <wp:align>right</wp:align>
                </wp:positionH>
                <wp:positionV relativeFrom="margin">
                  <wp:align>top</wp:align>
                </wp:positionV>
                <wp:extent cx="1054735" cy="1299210"/>
                <wp:effectExtent l="0" t="0" r="12065" b="1524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299210"/>
                        </a:xfrm>
                        <a:prstGeom prst="rect">
                          <a:avLst/>
                        </a:prstGeom>
                        <a:solidFill>
                          <a:srgbClr val="00B050"/>
                        </a:solidFill>
                        <a:ln w="9525">
                          <a:solidFill>
                            <a:srgbClr val="000000"/>
                          </a:solidFill>
                          <a:miter lim="800000"/>
                          <a:headEnd/>
                          <a:tailEnd/>
                        </a:ln>
                      </wps:spPr>
                      <wps:txbx>
                        <w:txbxContent>
                          <w:p w:rsidR="00B84B39" w:rsidRPr="00ED0040" w:rsidRDefault="00B84B39" w:rsidP="00B84B39">
                            <w:pPr>
                              <w:jc w:val="center"/>
                              <w:rPr>
                                <w:rFonts w:ascii="Bell MT" w:hAnsi="Bell MT"/>
                                <w:sz w:val="24"/>
                              </w:rPr>
                            </w:pPr>
                            <w:r>
                              <w:rPr>
                                <w:rFonts w:ascii="Bell MT" w:hAnsi="Bell MT"/>
                                <w:sz w:val="24"/>
                              </w:rPr>
                              <w:t>Harceleur</w:t>
                            </w:r>
                          </w:p>
                          <w:p w:rsidR="00B84B39" w:rsidRPr="00ED0040" w:rsidRDefault="00B84B39" w:rsidP="00B84B39">
                            <w:pPr>
                              <w:jc w:val="center"/>
                              <w:rPr>
                                <w:rFonts w:ascii="Bell MT" w:hAnsi="Bell MT"/>
                                <w:sz w:val="24"/>
                              </w:rPr>
                            </w:pPr>
                            <w:r>
                              <w:rPr>
                                <w:rFonts w:ascii="Bell MT" w:hAnsi="Bell MT"/>
                                <w:sz w:val="24"/>
                              </w:rPr>
                              <w:t>Serpentard</w:t>
                            </w:r>
                          </w:p>
                          <w:p w:rsidR="00B84B39" w:rsidRDefault="00B84B39" w:rsidP="00B84B39">
                            <w:pPr>
                              <w:spacing w:after="0"/>
                              <w:jc w:val="center"/>
                              <w:rPr>
                                <w:rFonts w:ascii="Bell MT" w:hAnsi="Bell MT"/>
                                <w:sz w:val="24"/>
                              </w:rPr>
                            </w:pPr>
                          </w:p>
                          <w:p w:rsidR="00B84B39" w:rsidRPr="00ED0040" w:rsidRDefault="00B84B39" w:rsidP="00B84B39">
                            <w:pPr>
                              <w:jc w:val="center"/>
                              <w:rPr>
                                <w:rFonts w:ascii="Bell MT" w:hAnsi="Bell MT"/>
                                <w:sz w:val="28"/>
                              </w:rPr>
                            </w:pPr>
                            <w:r>
                              <w:rPr>
                                <w:rFonts w:ascii="Bell MT" w:hAnsi="Bell MT"/>
                                <w:sz w:val="24"/>
                              </w:rPr>
                              <w:t>Quidittch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F05D0D" id="_x0000_s1041" type="#_x0000_t202" style="position:absolute;left:0;text-align:left;margin-left:31.85pt;margin-top:0;width:83.05pt;height:102.3pt;z-index:-251651072;visibility:visible;mso-wrap-style:square;mso-width-percent:0;mso-height-percent:0;mso-wrap-distance-left:9pt;mso-wrap-distance-top:3.6pt;mso-wrap-distance-right:9pt;mso-wrap-distance-bottom:3.6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" fillcolor="#00b050">
                <v:textbox>
                  <w:txbxContent>
                    <w:p w:rsidR="00B84B39" w:rsidRPr="00ED0040" w:rsidRDefault="00B84B39" w:rsidP="00B84B39">
                      <w:pPr>
                        <w:jc w:val="center"/>
                        <w:rPr>
                          <w:rFonts w:ascii="Bell MT" w:hAnsi="Bell MT"/>
                          <w:sz w:val="24"/>
                        </w:rPr>
                      </w:pPr>
                      <w:r>
                        <w:rPr>
                          <w:rFonts w:ascii="Bell MT" w:hAnsi="Bell MT"/>
                          <w:sz w:val="24"/>
                        </w:rPr>
                        <w:t>Harceleur</w:t>
                      </w:r>
                    </w:p>
                    <w:p w:rsidR="00B84B39" w:rsidRPr="00ED0040" w:rsidRDefault="00B84B39" w:rsidP="00B84B39">
                      <w:pPr>
                        <w:jc w:val="center"/>
                        <w:rPr>
                          <w:rFonts w:ascii="Bell MT" w:hAnsi="Bell MT"/>
                          <w:sz w:val="24"/>
                        </w:rPr>
                      </w:pPr>
                      <w:proofErr w:type="spellStart"/>
                      <w:r>
                        <w:rPr>
                          <w:rFonts w:ascii="Bell MT" w:hAnsi="Bell MT"/>
                          <w:sz w:val="24"/>
                        </w:rPr>
                        <w:t>Serpentard</w:t>
                      </w:r>
                      <w:proofErr w:type="spellEnd"/>
                    </w:p>
                    <w:p w:rsidR="00B84B39" w:rsidRDefault="00B84B39" w:rsidP="00B84B39">
                      <w:pPr>
                        <w:spacing w:after="0"/>
                        <w:jc w:val="center"/>
                        <w:rPr>
                          <w:rFonts w:ascii="Bell MT" w:hAnsi="Bell MT"/>
                          <w:sz w:val="24"/>
                        </w:rPr>
                      </w:pPr>
                    </w:p>
                    <w:p w:rsidR="00B84B39" w:rsidRPr="00ED0040" w:rsidRDefault="00B84B39" w:rsidP="00B84B39">
                      <w:pPr>
                        <w:jc w:val="center"/>
                        <w:rPr>
                          <w:rFonts w:ascii="Bell MT" w:hAnsi="Bell MT"/>
                          <w:sz w:val="28"/>
                        </w:rPr>
                      </w:pPr>
                      <w:proofErr w:type="spellStart"/>
                      <w:r>
                        <w:rPr>
                          <w:rFonts w:ascii="Bell MT" w:hAnsi="Bell MT"/>
                          <w:sz w:val="24"/>
                        </w:rPr>
                        <w:t>Quidittch</w:t>
                      </w:r>
                      <w:proofErr w:type="spellEnd"/>
                    </w:p>
                  </w:txbxContent>
                </v:textbox>
                <w10:wrap type="square" anchory="margin"/>
              </v:shape>
            </w:pict>
          </mc:Fallback>
        </mc:AlternateContent>
      </w:r>
      <w:r w:rsidR="00B84B39">
        <w:rPr>
          <w:noProof/>
          <w:lang w:eastAsia="fr-FR"/>
        </w:rPr>
        <mc:AlternateContent>
          <mc:Choice Requires="wps">
            <w:drawing>
              <wp:anchor distT="45720" distB="45720" distL="114300" distR="114300" simplePos="0" relativeHeight="251659264" behindDoc="0" locked="0" layoutInCell="1" allowOverlap="1" wp14:anchorId="4ED5C855" wp14:editId="7A735305">
                <wp:simplePos x="0" y="0"/>
                <wp:positionH relativeFrom="column">
                  <wp:align>right</wp:align>
                </wp:positionH>
                <wp:positionV relativeFrom="margin">
                  <wp:align>top</wp:align>
                </wp:positionV>
                <wp:extent cx="6858000" cy="1299210"/>
                <wp:effectExtent l="0" t="0" r="1905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99210"/>
                        </a:xfrm>
                        <a:prstGeom prst="rect">
                          <a:avLst/>
                        </a:prstGeom>
                        <a:solidFill>
                          <a:srgbClr val="FFFFFF"/>
                        </a:solidFill>
                        <a:ln w="9525">
                          <a:solidFill>
                            <a:srgbClr val="000000"/>
                          </a:solidFill>
                          <a:prstDash val="sysDash"/>
                          <a:miter lim="800000"/>
                          <a:headEnd/>
                          <a:tailEnd/>
                        </a:ln>
                      </wps:spPr>
                      <wps:txbx>
                        <w:txbxContent>
                          <w:p w:rsidR="00B84B39" w:rsidRPr="00D375CF" w:rsidRDefault="00FA70B6" w:rsidP="00B84B39">
                            <w:pPr>
                              <w:jc w:val="center"/>
                              <w:rPr>
                                <w:rFonts w:ascii="Berlin Sans FB Demi" w:hAnsi="Berlin Sans FB Demi"/>
                                <w:b/>
                                <w:sz w:val="96"/>
                              </w:rPr>
                            </w:pPr>
                            <w:r>
                              <w:rPr>
                                <w:rFonts w:ascii="Berlin Sans FB Demi" w:hAnsi="Berlin Sans FB Demi"/>
                                <w:b/>
                                <w:sz w:val="96"/>
                              </w:rPr>
                              <w:t>DRAGO</w:t>
                            </w:r>
                          </w:p>
                          <w:p w:rsidR="00B84B39" w:rsidRPr="00C36EDA" w:rsidRDefault="00B84B39" w:rsidP="00B84B39">
                            <w:pPr>
                              <w:rPr>
                                <w:rFonts w:ascii="Berlin Sans FB Demi" w:hAnsi="Berlin Sans FB Demi"/>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D5C855" id="_x0000_s1042" type="#_x0000_t202" style="position:absolute;left:0;text-align:left;margin-left:488.8pt;margin-top:0;width:540pt;height:102.3pt;z-index:251659264;visibility:visible;mso-wrap-style:square;mso-width-percent:0;mso-height-percent:0;mso-wrap-distance-left:9pt;mso-wrap-distance-top:3.6pt;mso-wrap-distance-right:9pt;mso-wrap-distance-bottom:3.6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">
                <v:stroke dashstyle="3 1"/>
                <v:textbox>
                  <w:txbxContent>
                    <w:p w:rsidR="00B84B39" w:rsidRPr="00D375CF" w:rsidRDefault="00FA70B6" w:rsidP="00B84B39">
                      <w:pPr>
                        <w:jc w:val="center"/>
                        <w:rPr>
                          <w:rFonts w:ascii="Berlin Sans FB Demi" w:hAnsi="Berlin Sans FB Demi"/>
                          <w:b/>
                          <w:sz w:val="96"/>
                        </w:rPr>
                      </w:pPr>
                      <w:r>
                        <w:rPr>
                          <w:rFonts w:ascii="Berlin Sans FB Demi" w:hAnsi="Berlin Sans FB Demi"/>
                          <w:b/>
                          <w:sz w:val="96"/>
                        </w:rPr>
                        <w:t>DRAGO</w:t>
                      </w:r>
                    </w:p>
                    <w:p w:rsidR="00B84B39" w:rsidRPr="00C36EDA" w:rsidRDefault="00B84B39" w:rsidP="00B84B39">
                      <w:pPr>
                        <w:rPr>
                          <w:rFonts w:ascii="Berlin Sans FB Demi" w:hAnsi="Berlin Sans FB Demi"/>
                          <w:b/>
                          <w:sz w:val="40"/>
                        </w:rPr>
                      </w:pPr>
                    </w:p>
                  </w:txbxContent>
                </v:textbox>
                <w10:wrap type="square" anchory="margin"/>
              </v:shape>
            </w:pict>
          </mc:Fallback>
        </mc:AlternateContent>
      </w:r>
      <w:r w:rsidR="00B84B39">
        <w:rPr>
          <w:noProof/>
          <w:lang w:eastAsia="fr-FR"/>
        </w:rPr>
        <mc:AlternateContent>
          <mc:Choice Requires="wps">
            <w:drawing>
              <wp:anchor distT="45720" distB="45720" distL="114300" distR="114300" simplePos="0" relativeHeight="251664384" behindDoc="0" locked="0" layoutInCell="1" allowOverlap="1" wp14:anchorId="3544E778" wp14:editId="2F70BBCA">
                <wp:simplePos x="0" y="0"/>
                <wp:positionH relativeFrom="column">
                  <wp:posOffset>-1771502</wp:posOffset>
                </wp:positionH>
                <wp:positionV relativeFrom="margin">
                  <wp:posOffset>1172786</wp:posOffset>
                </wp:positionV>
                <wp:extent cx="1040765" cy="2572385"/>
                <wp:effectExtent l="0" t="0" r="26035" b="18415"/>
                <wp:wrapThrough wrapText="bothSides">
                  <wp:wrapPolygon edited="0">
                    <wp:start x="0" y="0"/>
                    <wp:lineTo x="0" y="21595"/>
                    <wp:lineTo x="21745" y="21595"/>
                    <wp:lineTo x="21745" y="0"/>
                    <wp:lineTo x="0" y="0"/>
                  </wp:wrapPolygon>
                </wp:wrapThrough>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572385"/>
                        </a:xfrm>
                        <a:prstGeom prst="rect">
                          <a:avLst/>
                        </a:prstGeom>
                        <a:solidFill>
                          <a:srgbClr val="FFFFFF"/>
                        </a:solidFill>
                        <a:ln w="9525">
                          <a:solidFill>
                            <a:srgbClr val="000000"/>
                          </a:solidFill>
                          <a:prstDash val="sysDash"/>
                          <a:miter lim="800000"/>
                          <a:headEnd/>
                          <a:tailEnd/>
                        </a:ln>
                      </wps:spPr>
                      <wps:txb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44E778" id="Zone de texte 10" o:spid="_x0000_s1043" type="#_x0000_t202" style="position:absolute;left:0;text-align:left;margin-left:-139.5pt;margin-top:92.35pt;width:81.95pt;height:20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">
                <v:stroke dashstyle="3 1"/>
                <v:textbo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v:textbox>
                <w10:wrap type="through" anchory="margin"/>
              </v:shape>
            </w:pict>
          </mc:Fallback>
        </mc:AlternateContent>
      </w:r>
      <w:r w:rsidR="00B84B39">
        <w:rPr>
          <w:noProof/>
          <w:lang w:eastAsia="fr-FR"/>
        </w:rPr>
        <mc:AlternateContent>
          <mc:Choice Requires="wps">
            <w:drawing>
              <wp:anchor distT="45720" distB="45720" distL="114300" distR="114300" simplePos="0" relativeHeight="251661312" behindDoc="0" locked="0" layoutInCell="1" allowOverlap="1" wp14:anchorId="12E0FC04" wp14:editId="5C30F1CE">
                <wp:simplePos x="0" y="0"/>
                <wp:positionH relativeFrom="column">
                  <wp:posOffset>-1931847</wp:posOffset>
                </wp:positionH>
                <wp:positionV relativeFrom="page">
                  <wp:posOffset>1530350</wp:posOffset>
                </wp:positionV>
                <wp:extent cx="1455420" cy="2955290"/>
                <wp:effectExtent l="0" t="0" r="12700" b="16510"/>
                <wp:wrapThrough wrapText="bothSides">
                  <wp:wrapPolygon edited="0">
                    <wp:start x="0" y="0"/>
                    <wp:lineTo x="0" y="21581"/>
                    <wp:lineTo x="21504" y="21581"/>
                    <wp:lineTo x="21504" y="0"/>
                    <wp:lineTo x="0"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955290"/>
                        </a:xfrm>
                        <a:prstGeom prst="rect">
                          <a:avLst/>
                        </a:prstGeom>
                        <a:solidFill>
                          <a:srgbClr val="FFFFFF"/>
                        </a:solidFill>
                        <a:ln w="9525">
                          <a:solidFill>
                            <a:srgbClr val="000000"/>
                          </a:solidFill>
                          <a:prstDash val="sysDash"/>
                          <a:miter lim="800000"/>
                          <a:headEnd/>
                          <a:tailEnd/>
                        </a:ln>
                      </wps:spPr>
                      <wps:txb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E0FC04" id="_x0000_s1044" type="#_x0000_t202" style="position:absolute;left:0;text-align:left;margin-left:-152.1pt;margin-top:120.5pt;width:114.6pt;height:23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">
                <v:stroke dashstyle="3 1"/>
                <v:textbox>
                  <w:txbxContent>
                    <w:p w:rsidR="00B84B39" w:rsidRDefault="00B84B39" w:rsidP="00B84B39">
                      <w:pPr>
                        <w:jc w:val="center"/>
                        <w:rPr>
                          <w:rFonts w:ascii="Book Antiqua" w:hAnsi="Book Antiqua"/>
                          <w:b/>
                          <w:sz w:val="40"/>
                        </w:rPr>
                      </w:pPr>
                    </w:p>
                    <w:p w:rsidR="00B84B39" w:rsidRDefault="00B84B39" w:rsidP="00B84B39">
                      <w:pPr>
                        <w:jc w:val="center"/>
                        <w:rPr>
                          <w:rFonts w:ascii="Book Antiqua" w:hAnsi="Book Antiqua"/>
                          <w:b/>
                          <w:sz w:val="40"/>
                        </w:rPr>
                      </w:pPr>
                    </w:p>
                    <w:p w:rsidR="00B84B39" w:rsidRPr="00C36EDA" w:rsidRDefault="00B84B39" w:rsidP="00B84B39">
                      <w:pPr>
                        <w:rPr>
                          <w:rFonts w:ascii="Book Antiqua" w:hAnsi="Book Antiqua"/>
                          <w:b/>
                          <w:sz w:val="40"/>
                        </w:rPr>
                      </w:pPr>
                    </w:p>
                  </w:txbxContent>
                </v:textbox>
                <w10:wrap type="through" anchory="page"/>
              </v:shape>
            </w:pict>
          </mc:Fallback>
        </mc:AlternateContent>
      </w:r>
    </w:p>
    <w:p w:rsidR="00982B0D" w:rsidRPr="00336682" w:rsidRDefault="005C4D44" w:rsidP="00F62A23">
      <w:pPr>
        <w:pStyle w:val="Cartable"/>
      </w:pPr>
      <w:r>
        <w:rPr>
          <w:noProof/>
          <w:lang w:eastAsia="fr-FR"/>
        </w:rPr>
        <mc:AlternateContent>
          <mc:Choice Requires="wps">
            <w:drawing>
              <wp:anchor distT="45720" distB="45720" distL="114300" distR="114300" simplePos="0" relativeHeight="251675648" behindDoc="0" locked="0" layoutInCell="1" allowOverlap="1" wp14:anchorId="3A43FE12" wp14:editId="5D76DB4B">
                <wp:simplePos x="0" y="0"/>
                <wp:positionH relativeFrom="margin">
                  <wp:align>left</wp:align>
                </wp:positionH>
                <wp:positionV relativeFrom="paragraph">
                  <wp:posOffset>1577975</wp:posOffset>
                </wp:positionV>
                <wp:extent cx="2621915" cy="1743710"/>
                <wp:effectExtent l="0" t="0" r="26035" b="2794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743710"/>
                        </a:xfrm>
                        <a:prstGeom prst="rect">
                          <a:avLst/>
                        </a:prstGeom>
                        <a:solidFill>
                          <a:srgbClr val="FFFFFF"/>
                        </a:solidFill>
                        <a:ln w="9525">
                          <a:solidFill>
                            <a:srgbClr val="000000"/>
                          </a:solidFill>
                          <a:prstDash val="sysDash"/>
                          <a:miter lim="800000"/>
                          <a:headEnd/>
                          <a:tailEnd/>
                        </a:ln>
                      </wps:spPr>
                      <wps:txbx>
                        <w:txbxContent>
                          <w:p w:rsidR="00B84B39" w:rsidRPr="005C4D44" w:rsidRDefault="005C4D44" w:rsidP="005C4D44">
                            <w:pPr>
                              <w:jc w:val="both"/>
                              <w:rPr>
                                <w:rFonts w:ascii="Book Antiqua" w:hAnsi="Book Antiqua"/>
                                <w:sz w:val="28"/>
                              </w:rPr>
                            </w:pPr>
                            <w:r w:rsidRPr="005C4D44">
                              <w:rPr>
                                <w:rFonts w:ascii="Book Antiqua" w:hAnsi="Book Antiqua"/>
                                <w:sz w:val="28"/>
                              </w:rPr>
                              <w:t xml:space="preserve">Malefoy se </w:t>
                            </w:r>
                            <w:r>
                              <w:rPr>
                                <w:rFonts w:ascii="Book Antiqua" w:hAnsi="Book Antiqua"/>
                                <w:sz w:val="28"/>
                              </w:rPr>
                              <w:t>pavane à Poudlard comme s’il en était le propriétaire</w:t>
                            </w:r>
                            <w:r w:rsidR="00C467A3">
                              <w:rPr>
                                <w:rFonts w:ascii="Book Antiqua" w:hAnsi="Book Antiqua"/>
                                <w:sz w:val="28"/>
                              </w:rPr>
                              <w:t>,</w:t>
                            </w:r>
                            <w:r w:rsidR="00A31C1B">
                              <w:rPr>
                                <w:rFonts w:ascii="Book Antiqua" w:hAnsi="Book Antiqua"/>
                                <w:sz w:val="28"/>
                              </w:rPr>
                              <w:t xml:space="preserve"> accompagné de ses</w:t>
                            </w:r>
                            <w:r w:rsidR="00C467A3">
                              <w:rPr>
                                <w:rFonts w:ascii="Book Antiqua" w:hAnsi="Book Antiqua"/>
                                <w:sz w:val="28"/>
                              </w:rPr>
                              <w:t xml:space="preserve"> deux fidèles serviteurs. Il fai</w:t>
                            </w:r>
                            <w:r w:rsidR="00A31C1B">
                              <w:rPr>
                                <w:rFonts w:ascii="Book Antiqua" w:hAnsi="Book Antiqua"/>
                                <w:sz w:val="28"/>
                              </w:rPr>
                              <w:t xml:space="preserve">t tout le temps « le malin », il ne peut pas s’en empêcher. </w:t>
                            </w:r>
                          </w:p>
                          <w:p w:rsidR="00B84B39" w:rsidRPr="00C36EDA" w:rsidRDefault="00B84B39" w:rsidP="00D308CE">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43FE12" id="Zone de texte 23" o:spid="_x0000_s1045" type="#_x0000_t202" style="position:absolute;left:0;text-align:left;margin-left:0;margin-top:124.25pt;width:206.45pt;height:137.3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">
                <v:stroke dashstyle="3 1"/>
                <v:textbox>
                  <w:txbxContent>
                    <w:p w:rsidR="00B84B39" w:rsidRPr="005C4D44" w:rsidRDefault="005C4D44" w:rsidP="005C4D44">
                      <w:pPr>
                        <w:jc w:val="both"/>
                        <w:rPr>
                          <w:rFonts w:ascii="Book Antiqua" w:hAnsi="Book Antiqua"/>
                          <w:sz w:val="28"/>
                        </w:rPr>
                      </w:pPr>
                      <w:proofErr w:type="spellStart"/>
                      <w:r w:rsidRPr="005C4D44">
                        <w:rPr>
                          <w:rFonts w:ascii="Book Antiqua" w:hAnsi="Book Antiqua"/>
                          <w:sz w:val="28"/>
                        </w:rPr>
                        <w:t>Malefoy</w:t>
                      </w:r>
                      <w:proofErr w:type="spellEnd"/>
                      <w:r w:rsidRPr="005C4D44">
                        <w:rPr>
                          <w:rFonts w:ascii="Book Antiqua" w:hAnsi="Book Antiqua"/>
                          <w:sz w:val="28"/>
                        </w:rPr>
                        <w:t xml:space="preserve"> se </w:t>
                      </w:r>
                      <w:r>
                        <w:rPr>
                          <w:rFonts w:ascii="Book Antiqua" w:hAnsi="Book Antiqua"/>
                          <w:sz w:val="28"/>
                        </w:rPr>
                        <w:t>pavane à Poudlard comme s’il en était le propriétaire</w:t>
                      </w:r>
                      <w:r w:rsidR="00C467A3">
                        <w:rPr>
                          <w:rFonts w:ascii="Book Antiqua" w:hAnsi="Book Antiqua"/>
                          <w:sz w:val="28"/>
                        </w:rPr>
                        <w:t>,</w:t>
                      </w:r>
                      <w:r w:rsidR="00A31C1B">
                        <w:rPr>
                          <w:rFonts w:ascii="Book Antiqua" w:hAnsi="Book Antiqua"/>
                          <w:sz w:val="28"/>
                        </w:rPr>
                        <w:t xml:space="preserve"> accompagné de ses</w:t>
                      </w:r>
                      <w:r w:rsidR="00C467A3">
                        <w:rPr>
                          <w:rFonts w:ascii="Book Antiqua" w:hAnsi="Book Antiqua"/>
                          <w:sz w:val="28"/>
                        </w:rPr>
                        <w:t xml:space="preserve"> deux fidèles serviteurs. Il fai</w:t>
                      </w:r>
                      <w:r w:rsidR="00A31C1B">
                        <w:rPr>
                          <w:rFonts w:ascii="Book Antiqua" w:hAnsi="Book Antiqua"/>
                          <w:sz w:val="28"/>
                        </w:rPr>
                        <w:t xml:space="preserve">t tout le temps « le malin », il ne peut pas s’en empêcher. </w:t>
                      </w:r>
                    </w:p>
                    <w:p w:rsidR="00B84B39" w:rsidRPr="00C36EDA" w:rsidRDefault="00B84B39" w:rsidP="00D308CE">
                      <w:pPr>
                        <w:jc w:val="center"/>
                        <w:rPr>
                          <w:rFonts w:ascii="Book Antiqua" w:hAnsi="Book Antiqua"/>
                          <w:b/>
                          <w:sz w:val="40"/>
                        </w:rPr>
                      </w:pPr>
                    </w:p>
                  </w:txbxContent>
                </v:textbox>
                <w10:wrap type="square" anchorx="margin"/>
              </v:shape>
            </w:pict>
          </mc:Fallback>
        </mc:AlternateContent>
      </w:r>
      <w:r w:rsidR="00A93AED">
        <w:rPr>
          <w:noProof/>
          <w:lang w:eastAsia="fr-FR"/>
        </w:rPr>
        <mc:AlternateContent>
          <mc:Choice Requires="wps">
            <w:drawing>
              <wp:anchor distT="0" distB="0" distL="114300" distR="114300" simplePos="0" relativeHeight="251676672" behindDoc="0" locked="0" layoutInCell="1" allowOverlap="1" wp14:anchorId="2CA8012F" wp14:editId="4442304E">
                <wp:simplePos x="0" y="0"/>
                <wp:positionH relativeFrom="margin">
                  <wp:align>left</wp:align>
                </wp:positionH>
                <wp:positionV relativeFrom="paragraph">
                  <wp:posOffset>360881</wp:posOffset>
                </wp:positionV>
                <wp:extent cx="2628900" cy="1234239"/>
                <wp:effectExtent l="0" t="0" r="19050" b="23495"/>
                <wp:wrapNone/>
                <wp:docPr id="24" name="Rectangle 24"/>
                <wp:cNvGraphicFramePr/>
                <a:graphic xmlns:a="http://schemas.openxmlformats.org/drawingml/2006/main">
                  <a:graphicData uri="http://schemas.microsoft.com/office/word/2010/wordprocessingShape">
                    <wps:wsp>
                      <wps:cNvSpPr/>
                      <wps:spPr>
                        <a:xfrm>
                          <a:off x="0" y="0"/>
                          <a:ext cx="2628900" cy="123423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4B39" w:rsidRPr="005C4D44" w:rsidRDefault="005C4D44" w:rsidP="00B84B39">
                            <w:pPr>
                              <w:jc w:val="center"/>
                              <w:rPr>
                                <w:rFonts w:ascii="Book Antiqua" w:hAnsi="Book Antiqua"/>
                                <w:color w:val="FFFFFF" w:themeColor="background1"/>
                                <w:sz w:val="36"/>
                              </w:rPr>
                            </w:pPr>
                            <w:r w:rsidRPr="005C4D44">
                              <w:rPr>
                                <w:rFonts w:ascii="Book Antiqua" w:hAnsi="Book Antiqua"/>
                                <w:color w:val="FFFFFF" w:themeColor="background1"/>
                                <w:sz w:val="36"/>
                              </w:rPr>
                              <w:t xml:space="preserve">« Ils vont chercher les gens qui leur font pitié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CA8012F" id="Rectangle 24" o:spid="_x0000_s1046" style="position:absolute;left:0;text-align:left;margin-left:0;margin-top:28.4pt;width:207pt;height:97.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" fillcolor="black [3213]" strokecolor="black [3213]" strokeweight="2pt">
                <v:textbox>
                  <w:txbxContent>
                    <w:p w:rsidR="00B84B39" w:rsidRPr="005C4D44" w:rsidRDefault="005C4D44" w:rsidP="00B84B39">
                      <w:pPr>
                        <w:jc w:val="center"/>
                        <w:rPr>
                          <w:rFonts w:ascii="Book Antiqua" w:hAnsi="Book Antiqua"/>
                          <w:color w:val="FFFFFF" w:themeColor="background1"/>
                          <w:sz w:val="36"/>
                        </w:rPr>
                      </w:pPr>
                      <w:r w:rsidRPr="005C4D44">
                        <w:rPr>
                          <w:rFonts w:ascii="Book Antiqua" w:hAnsi="Book Antiqua"/>
                          <w:color w:val="FFFFFF" w:themeColor="background1"/>
                          <w:sz w:val="36"/>
                        </w:rPr>
                        <w:t xml:space="preserve">« Ils vont chercher les gens qui leur font pitié ». </w:t>
                      </w:r>
                    </w:p>
                  </w:txbxContent>
                </v:textbox>
                <w10:wrap anchorx="margin"/>
              </v:rect>
            </w:pict>
          </mc:Fallback>
        </mc:AlternateContent>
      </w:r>
      <w:r w:rsidR="00D308CE">
        <w:rPr>
          <w:noProof/>
          <w:lang w:eastAsia="fr-FR"/>
        </w:rPr>
        <mc:AlternateContent>
          <mc:Choice Requires="wps">
            <w:drawing>
              <wp:anchor distT="45720" distB="45720" distL="114300" distR="114300" simplePos="0" relativeHeight="251694080" behindDoc="0" locked="0" layoutInCell="1" allowOverlap="1" wp14:anchorId="24801DAE" wp14:editId="61FF5022">
                <wp:simplePos x="0" y="0"/>
                <wp:positionH relativeFrom="margin">
                  <wp:posOffset>10491470</wp:posOffset>
                </wp:positionH>
                <wp:positionV relativeFrom="paragraph">
                  <wp:posOffset>1370965</wp:posOffset>
                </wp:positionV>
                <wp:extent cx="3312795" cy="664845"/>
                <wp:effectExtent l="0" t="0" r="0" b="190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664845"/>
                        </a:xfrm>
                        <a:prstGeom prst="rect">
                          <a:avLst/>
                        </a:prstGeom>
                        <a:noFill/>
                        <a:ln w="9525">
                          <a:noFill/>
                          <a:miter lim="800000"/>
                          <a:headEnd/>
                          <a:tailEnd/>
                        </a:ln>
                      </wps:spPr>
                      <wps:txbx>
                        <w:txbxContent>
                          <w:p w:rsidR="00D308CE" w:rsidRPr="00EB04C7" w:rsidRDefault="00AC6291" w:rsidP="00D308CE">
                            <w:pPr>
                              <w:jc w:val="center"/>
                              <w:rPr>
                                <w:rFonts w:ascii="Book Antiqua" w:hAnsi="Book Antiqua"/>
                                <w:b/>
                                <w:sz w:val="32"/>
                                <w:u w:val="single"/>
                              </w:rPr>
                            </w:pPr>
                            <w:r>
                              <w:rPr>
                                <w:rFonts w:ascii="Book Antiqua" w:hAnsi="Book Antiqua"/>
                                <w:b/>
                                <w:sz w:val="32"/>
                                <w:u w:val="single"/>
                              </w:rPr>
                              <w:t>Le venin du serpent : sa façon de parler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801DAE" id="_x0000_s1047" type="#_x0000_t202" style="position:absolute;left:0;text-align:left;margin-left:826.1pt;margin-top:107.95pt;width:260.85pt;height:52.3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" filled="f" stroked="f">
                <v:textbox>
                  <w:txbxContent>
                    <w:p w:rsidR="00D308CE" w:rsidRPr="00EB04C7" w:rsidRDefault="00AC6291" w:rsidP="00D308CE">
                      <w:pPr>
                        <w:jc w:val="center"/>
                        <w:rPr>
                          <w:rFonts w:ascii="Book Antiqua" w:hAnsi="Book Antiqua"/>
                          <w:b/>
                          <w:sz w:val="32"/>
                          <w:u w:val="single"/>
                        </w:rPr>
                      </w:pPr>
                      <w:r>
                        <w:rPr>
                          <w:rFonts w:ascii="Book Antiqua" w:hAnsi="Book Antiqua"/>
                          <w:b/>
                          <w:sz w:val="32"/>
                          <w:u w:val="single"/>
                        </w:rPr>
                        <w:t>Le venin du serpent : sa façon de parler</w:t>
                      </w:r>
                    </w:p>
                  </w:txbxContent>
                </v:textbox>
                <w10:wrap type="square" anchorx="margin"/>
              </v:shape>
            </w:pict>
          </mc:Fallback>
        </mc:AlternateContent>
      </w:r>
    </w:p>
    <w:sectPr w:rsidR="00982B0D" w:rsidRPr="00336682" w:rsidSect="00B92F4B">
      <w:pgSz w:w="23811" w:h="16838" w:orient="landscape" w:code="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num="2"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en Sans">
    <w:altName w:val="DejaVu Sans Condensed"/>
    <w:charset w:val="00"/>
    <w:family w:val="swiss"/>
    <w:pitch w:val="variable"/>
    <w:sig w:usb0="00000001" w:usb1="4000205B" w:usb2="00000028"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851AEC"/>
    <w:multiLevelType w:val="hybridMultilevel"/>
    <w:tmpl w:val="00AC32A2"/>
    <w:lvl w:ilvl="0" w:tplc="EB409D2A">
      <w:start w:val="1"/>
      <w:numFmt w:val="bullet"/>
      <w:suff w:val="space"/>
      <w:lvlText w:val=""/>
      <w:lvlJc w:val="left"/>
      <w:pPr>
        <w:ind w:left="113"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971043"/>
    <w:multiLevelType w:val="hybridMultilevel"/>
    <w:tmpl w:val="F6829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869417E"/>
    <w:multiLevelType w:val="hybridMultilevel"/>
    <w:tmpl w:val="682861B8"/>
    <w:lvl w:ilvl="0" w:tplc="EB409D2A">
      <w:start w:val="1"/>
      <w:numFmt w:val="bullet"/>
      <w:suff w:val="space"/>
      <w:lvlText w:val=""/>
      <w:lvlJc w:val="left"/>
      <w:pPr>
        <w:ind w:left="113"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B39"/>
    <w:rsid w:val="00002084"/>
    <w:rsid w:val="00005205"/>
    <w:rsid w:val="00031923"/>
    <w:rsid w:val="0003538D"/>
    <w:rsid w:val="000536F1"/>
    <w:rsid w:val="00055508"/>
    <w:rsid w:val="00057FD6"/>
    <w:rsid w:val="00062363"/>
    <w:rsid w:val="0007198D"/>
    <w:rsid w:val="00073E1E"/>
    <w:rsid w:val="00084704"/>
    <w:rsid w:val="00084A1B"/>
    <w:rsid w:val="00087FB4"/>
    <w:rsid w:val="000B197E"/>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7C50"/>
    <w:rsid w:val="001D75E0"/>
    <w:rsid w:val="001F4971"/>
    <w:rsid w:val="002037B3"/>
    <w:rsid w:val="00217BC4"/>
    <w:rsid w:val="00221DEC"/>
    <w:rsid w:val="00230032"/>
    <w:rsid w:val="00232AEA"/>
    <w:rsid w:val="00244C23"/>
    <w:rsid w:val="00254B46"/>
    <w:rsid w:val="00260E09"/>
    <w:rsid w:val="002636E2"/>
    <w:rsid w:val="0026391E"/>
    <w:rsid w:val="00274C7C"/>
    <w:rsid w:val="00293B5F"/>
    <w:rsid w:val="002A47E5"/>
    <w:rsid w:val="002C1452"/>
    <w:rsid w:val="002D631A"/>
    <w:rsid w:val="00314605"/>
    <w:rsid w:val="00314D44"/>
    <w:rsid w:val="003253DD"/>
    <w:rsid w:val="00336682"/>
    <w:rsid w:val="00367C72"/>
    <w:rsid w:val="00374A9E"/>
    <w:rsid w:val="00394626"/>
    <w:rsid w:val="003B4595"/>
    <w:rsid w:val="003C5858"/>
    <w:rsid w:val="003E5244"/>
    <w:rsid w:val="003F09CC"/>
    <w:rsid w:val="00412B56"/>
    <w:rsid w:val="00422386"/>
    <w:rsid w:val="00431AFD"/>
    <w:rsid w:val="004439DF"/>
    <w:rsid w:val="00460428"/>
    <w:rsid w:val="00490966"/>
    <w:rsid w:val="00495CA4"/>
    <w:rsid w:val="004B32AD"/>
    <w:rsid w:val="004F02E3"/>
    <w:rsid w:val="004F1F8D"/>
    <w:rsid w:val="0052089B"/>
    <w:rsid w:val="00520DEA"/>
    <w:rsid w:val="005272FF"/>
    <w:rsid w:val="00533911"/>
    <w:rsid w:val="00535536"/>
    <w:rsid w:val="0055212F"/>
    <w:rsid w:val="005722A6"/>
    <w:rsid w:val="00577AE2"/>
    <w:rsid w:val="005810DA"/>
    <w:rsid w:val="005879A3"/>
    <w:rsid w:val="005C4D44"/>
    <w:rsid w:val="005C7FC2"/>
    <w:rsid w:val="00613ABB"/>
    <w:rsid w:val="0062153D"/>
    <w:rsid w:val="0062626B"/>
    <w:rsid w:val="00636FBC"/>
    <w:rsid w:val="00643F62"/>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8078F6"/>
    <w:rsid w:val="0081609E"/>
    <w:rsid w:val="0083397C"/>
    <w:rsid w:val="0084195F"/>
    <w:rsid w:val="008457CA"/>
    <w:rsid w:val="00852228"/>
    <w:rsid w:val="008555D1"/>
    <w:rsid w:val="00861682"/>
    <w:rsid w:val="00861956"/>
    <w:rsid w:val="008624BE"/>
    <w:rsid w:val="008837ED"/>
    <w:rsid w:val="00894344"/>
    <w:rsid w:val="008A5EB5"/>
    <w:rsid w:val="008C5275"/>
    <w:rsid w:val="008D550D"/>
    <w:rsid w:val="008E0AAE"/>
    <w:rsid w:val="008E15FE"/>
    <w:rsid w:val="00930452"/>
    <w:rsid w:val="00932F4B"/>
    <w:rsid w:val="00933CC6"/>
    <w:rsid w:val="009372DC"/>
    <w:rsid w:val="00945D6F"/>
    <w:rsid w:val="00946731"/>
    <w:rsid w:val="00982B0D"/>
    <w:rsid w:val="00986B44"/>
    <w:rsid w:val="00987536"/>
    <w:rsid w:val="009A3916"/>
    <w:rsid w:val="009B2F9D"/>
    <w:rsid w:val="009F2151"/>
    <w:rsid w:val="009F3B42"/>
    <w:rsid w:val="00A312A9"/>
    <w:rsid w:val="00A31C1B"/>
    <w:rsid w:val="00A3423C"/>
    <w:rsid w:val="00A54A51"/>
    <w:rsid w:val="00A604BB"/>
    <w:rsid w:val="00A71727"/>
    <w:rsid w:val="00A823BE"/>
    <w:rsid w:val="00A87E93"/>
    <w:rsid w:val="00A92444"/>
    <w:rsid w:val="00A93AED"/>
    <w:rsid w:val="00AA615C"/>
    <w:rsid w:val="00AB0546"/>
    <w:rsid w:val="00AB4CF7"/>
    <w:rsid w:val="00AB5739"/>
    <w:rsid w:val="00AC5A3C"/>
    <w:rsid w:val="00AC6291"/>
    <w:rsid w:val="00AE1DBE"/>
    <w:rsid w:val="00AF179D"/>
    <w:rsid w:val="00B0262A"/>
    <w:rsid w:val="00B06DB2"/>
    <w:rsid w:val="00B2319F"/>
    <w:rsid w:val="00B37E57"/>
    <w:rsid w:val="00B45DFE"/>
    <w:rsid w:val="00B66B10"/>
    <w:rsid w:val="00B670B8"/>
    <w:rsid w:val="00B73E48"/>
    <w:rsid w:val="00B84B39"/>
    <w:rsid w:val="00B9349D"/>
    <w:rsid w:val="00B96139"/>
    <w:rsid w:val="00B97BB8"/>
    <w:rsid w:val="00BA77CC"/>
    <w:rsid w:val="00BB13FC"/>
    <w:rsid w:val="00BB4BC1"/>
    <w:rsid w:val="00BC14CE"/>
    <w:rsid w:val="00BD0CDE"/>
    <w:rsid w:val="00BE2013"/>
    <w:rsid w:val="00BF1C0D"/>
    <w:rsid w:val="00BF61CE"/>
    <w:rsid w:val="00BF7D76"/>
    <w:rsid w:val="00C1709E"/>
    <w:rsid w:val="00C467A3"/>
    <w:rsid w:val="00C624CD"/>
    <w:rsid w:val="00C74A98"/>
    <w:rsid w:val="00C81229"/>
    <w:rsid w:val="00CA0F6A"/>
    <w:rsid w:val="00CA1EDD"/>
    <w:rsid w:val="00CA76B9"/>
    <w:rsid w:val="00CB408E"/>
    <w:rsid w:val="00CD614B"/>
    <w:rsid w:val="00CD6C5E"/>
    <w:rsid w:val="00CF0240"/>
    <w:rsid w:val="00D0071B"/>
    <w:rsid w:val="00D308CE"/>
    <w:rsid w:val="00D46075"/>
    <w:rsid w:val="00D465DD"/>
    <w:rsid w:val="00D54D1A"/>
    <w:rsid w:val="00D64C48"/>
    <w:rsid w:val="00D67606"/>
    <w:rsid w:val="00D81D46"/>
    <w:rsid w:val="00DC23BF"/>
    <w:rsid w:val="00DC65D9"/>
    <w:rsid w:val="00DD05F9"/>
    <w:rsid w:val="00DD5E53"/>
    <w:rsid w:val="00E06C19"/>
    <w:rsid w:val="00E107F5"/>
    <w:rsid w:val="00E152C6"/>
    <w:rsid w:val="00E1699D"/>
    <w:rsid w:val="00E2479D"/>
    <w:rsid w:val="00E76A77"/>
    <w:rsid w:val="00E82B50"/>
    <w:rsid w:val="00E85B8E"/>
    <w:rsid w:val="00E97227"/>
    <w:rsid w:val="00EA297A"/>
    <w:rsid w:val="00EB5851"/>
    <w:rsid w:val="00EC5130"/>
    <w:rsid w:val="00EC7C85"/>
    <w:rsid w:val="00ED1B70"/>
    <w:rsid w:val="00EE379E"/>
    <w:rsid w:val="00EF402A"/>
    <w:rsid w:val="00F07391"/>
    <w:rsid w:val="00F24CA7"/>
    <w:rsid w:val="00F262A7"/>
    <w:rsid w:val="00F35785"/>
    <w:rsid w:val="00F500BB"/>
    <w:rsid w:val="00F62A23"/>
    <w:rsid w:val="00F74E5F"/>
    <w:rsid w:val="00FA2C45"/>
    <w:rsid w:val="00FA70B6"/>
    <w:rsid w:val="00FD7CC5"/>
    <w:rsid w:val="00FE02F7"/>
    <w:rsid w:val="00FE4D2A"/>
    <w:rsid w:val="00FE7427"/>
    <w:rsid w:val="00FF0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3C522E-133F-4F5E-AE7A-42DEE81F1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B39"/>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B84B39"/>
    <w:rPr>
      <w:color w:val="0000FF"/>
      <w:u w:val="single"/>
    </w:rPr>
  </w:style>
  <w:style w:type="paragraph" w:styleId="Paragraphedeliste">
    <w:name w:val="List Paragraph"/>
    <w:basedOn w:val="Normal"/>
    <w:uiPriority w:val="34"/>
    <w:qFormat/>
    <w:rsid w:val="00D30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4F36F-C079-486D-8688-94FFFC63A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CD40</dc:creator>
  <cp:keywords/>
  <dc:description/>
  <cp:lastModifiedBy>CD40</cp:lastModifiedBy>
  <cp:revision>2</cp:revision>
  <cp:lastPrinted>2023-03-22T10:07:00Z</cp:lastPrinted>
  <dcterms:created xsi:type="dcterms:W3CDTF">2023-11-24T13:48:00Z</dcterms:created>
  <dcterms:modified xsi:type="dcterms:W3CDTF">2023-11-24T13:48:00Z</dcterms:modified>
</cp:coreProperties>
</file>